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1C5A00" w:rsidRDefault="00980BBF" w:rsidP="001A7B55">
      <w:pPr>
        <w:jc w:val="center"/>
        <w:rPr>
          <w:b/>
          <w:sz w:val="36"/>
          <w:szCs w:val="36"/>
        </w:rPr>
      </w:pPr>
      <w:bookmarkStart w:id="0" w:name="_GoBack"/>
      <w:bookmarkEnd w:id="0"/>
      <w:r>
        <w:rPr>
          <w:b/>
          <w:sz w:val="36"/>
          <w:szCs w:val="36"/>
        </w:rPr>
        <w:t xml:space="preserve">MINUTES OF THE </w:t>
      </w:r>
      <w:r w:rsidR="004E671A">
        <w:rPr>
          <w:b/>
          <w:sz w:val="36"/>
          <w:szCs w:val="36"/>
        </w:rPr>
        <w:t>PARISH COUNCIL MEETING</w:t>
      </w:r>
      <w:r w:rsidR="001C5A00">
        <w:rPr>
          <w:b/>
          <w:sz w:val="36"/>
          <w:szCs w:val="36"/>
        </w:rPr>
        <w:t xml:space="preserve"> </w:t>
      </w:r>
      <w:r w:rsidR="00326094">
        <w:rPr>
          <w:b/>
          <w:sz w:val="36"/>
          <w:szCs w:val="36"/>
        </w:rPr>
        <w:t>No 244</w:t>
      </w:r>
    </w:p>
    <w:p w:rsidR="00DB6D01" w:rsidRDefault="001C5A00" w:rsidP="001A7B55">
      <w:pPr>
        <w:jc w:val="center"/>
        <w:rPr>
          <w:b/>
          <w:sz w:val="36"/>
          <w:szCs w:val="36"/>
        </w:rPr>
      </w:pPr>
      <w:r>
        <w:rPr>
          <w:b/>
          <w:sz w:val="36"/>
          <w:szCs w:val="36"/>
        </w:rPr>
        <w:t>OF BUCKLAND AND CHIPPING PARISH COUNCIL</w:t>
      </w:r>
    </w:p>
    <w:p w:rsidR="00DB6D01" w:rsidRPr="00327573" w:rsidRDefault="00DB6D01" w:rsidP="00E901CF">
      <w:pPr>
        <w:jc w:val="center"/>
        <w:rPr>
          <w:b/>
          <w:sz w:val="32"/>
          <w:szCs w:val="32"/>
        </w:rPr>
      </w:pPr>
      <w:r w:rsidRPr="00327573">
        <w:rPr>
          <w:b/>
          <w:sz w:val="32"/>
          <w:szCs w:val="32"/>
        </w:rPr>
        <w:t xml:space="preserve">Held on Monday, </w:t>
      </w:r>
      <w:r w:rsidR="00C3176F">
        <w:rPr>
          <w:b/>
          <w:sz w:val="32"/>
          <w:szCs w:val="32"/>
        </w:rPr>
        <w:t>1</w:t>
      </w:r>
      <w:r w:rsidR="00980BBF">
        <w:rPr>
          <w:b/>
          <w:sz w:val="32"/>
          <w:szCs w:val="32"/>
        </w:rPr>
        <w:t>3</w:t>
      </w:r>
      <w:r w:rsidR="00C3176F" w:rsidRPr="00C3176F">
        <w:rPr>
          <w:b/>
          <w:sz w:val="32"/>
          <w:szCs w:val="32"/>
          <w:vertAlign w:val="superscript"/>
        </w:rPr>
        <w:t>th</w:t>
      </w:r>
      <w:r w:rsidR="00C3176F">
        <w:rPr>
          <w:b/>
          <w:sz w:val="32"/>
          <w:szCs w:val="32"/>
        </w:rPr>
        <w:t xml:space="preserve"> Ma</w:t>
      </w:r>
      <w:r w:rsidR="001C5A00">
        <w:rPr>
          <w:b/>
          <w:sz w:val="32"/>
          <w:szCs w:val="32"/>
        </w:rPr>
        <w:t>y</w:t>
      </w:r>
      <w:r w:rsidR="00980BBF">
        <w:rPr>
          <w:b/>
          <w:sz w:val="32"/>
          <w:szCs w:val="32"/>
        </w:rPr>
        <w:t xml:space="preserve"> at St Andrew’s Church</w:t>
      </w:r>
      <w:r w:rsidR="004E671A">
        <w:rPr>
          <w:b/>
          <w:sz w:val="32"/>
          <w:szCs w:val="32"/>
        </w:rPr>
        <w:t xml:space="preserve"> at 8</w:t>
      </w:r>
      <w:r w:rsidR="00327573">
        <w:rPr>
          <w:b/>
          <w:sz w:val="32"/>
          <w:szCs w:val="32"/>
        </w:rPr>
        <w:t>pm</w:t>
      </w:r>
    </w:p>
    <w:p w:rsidR="00DB6D01" w:rsidRPr="00425095" w:rsidRDefault="00DB6D01">
      <w:pPr>
        <w:jc w:val="center"/>
        <w:rPr>
          <w:rFonts w:ascii="Verdana" w:hAnsi="Verdana"/>
          <w:b/>
          <w:sz w:val="10"/>
          <w:szCs w:val="10"/>
        </w:rPr>
      </w:pPr>
    </w:p>
    <w:p w:rsidR="00DB6D01" w:rsidRPr="00980BBF" w:rsidRDefault="00DB6D01" w:rsidP="00C53FF2">
      <w:pPr>
        <w:rPr>
          <w:rFonts w:ascii="Verdana" w:hAnsi="Verdana"/>
          <w:b/>
        </w:rPr>
      </w:pPr>
      <w:r w:rsidRPr="00980BBF">
        <w:rPr>
          <w:rFonts w:ascii="Verdana" w:hAnsi="Verdana"/>
          <w:b/>
        </w:rPr>
        <w:t>Present:</w:t>
      </w:r>
      <w:r w:rsidR="00980BBF" w:rsidRPr="00980BBF">
        <w:rPr>
          <w:rFonts w:ascii="Verdana" w:hAnsi="Verdana"/>
          <w:b/>
        </w:rPr>
        <w:tab/>
      </w:r>
      <w:r w:rsidR="00980BBF" w:rsidRPr="00980BBF">
        <w:rPr>
          <w:rFonts w:ascii="Verdana" w:hAnsi="Verdana"/>
          <w:b/>
        </w:rPr>
        <w:tab/>
      </w:r>
      <w:r w:rsidRPr="00980BBF">
        <w:rPr>
          <w:rFonts w:ascii="Verdana" w:hAnsi="Verdana"/>
          <w:b/>
        </w:rPr>
        <w:tab/>
        <w:t>Cllr J Noades (chair)</w:t>
      </w:r>
    </w:p>
    <w:p w:rsidR="00F16DD8" w:rsidRPr="00980BBF" w:rsidRDefault="00980BBF" w:rsidP="00F16DD8">
      <w:pPr>
        <w:rPr>
          <w:rFonts w:ascii="Verdana" w:hAnsi="Verdana"/>
          <w:b/>
        </w:rPr>
      </w:pPr>
      <w:r w:rsidRPr="00980BBF">
        <w:rPr>
          <w:rFonts w:ascii="Verdana" w:hAnsi="Verdana"/>
          <w:b/>
        </w:rPr>
        <w:tab/>
      </w:r>
      <w:r w:rsidRPr="00980BBF">
        <w:rPr>
          <w:rFonts w:ascii="Verdana" w:hAnsi="Verdana"/>
          <w:b/>
        </w:rPr>
        <w:tab/>
      </w:r>
      <w:r w:rsidR="00F16DD8" w:rsidRPr="00980BBF">
        <w:rPr>
          <w:rFonts w:ascii="Verdana" w:hAnsi="Verdana"/>
          <w:b/>
        </w:rPr>
        <w:tab/>
      </w:r>
      <w:r w:rsidR="00F16DD8" w:rsidRPr="00980BBF">
        <w:rPr>
          <w:rFonts w:ascii="Verdana" w:hAnsi="Verdana"/>
          <w:b/>
        </w:rPr>
        <w:tab/>
        <w:t>Cllr D Hall (DH)</w:t>
      </w:r>
    </w:p>
    <w:p w:rsidR="00F16DD8" w:rsidRPr="00980BBF" w:rsidRDefault="00980BBF" w:rsidP="00F16DD8">
      <w:pPr>
        <w:rPr>
          <w:rFonts w:ascii="Verdana" w:hAnsi="Verdana"/>
          <w:b/>
        </w:rPr>
      </w:pPr>
      <w:r w:rsidRPr="00980BBF">
        <w:rPr>
          <w:rFonts w:ascii="Verdana" w:hAnsi="Verdana"/>
          <w:b/>
        </w:rPr>
        <w:tab/>
      </w:r>
      <w:r w:rsidRPr="00980BBF">
        <w:rPr>
          <w:rFonts w:ascii="Verdana" w:hAnsi="Verdana"/>
          <w:b/>
        </w:rPr>
        <w:tab/>
      </w:r>
      <w:r w:rsidR="00F16DD8" w:rsidRPr="00980BBF">
        <w:rPr>
          <w:rFonts w:ascii="Verdana" w:hAnsi="Verdana"/>
          <w:b/>
        </w:rPr>
        <w:tab/>
      </w:r>
      <w:r w:rsidR="00F16DD8" w:rsidRPr="00980BBF">
        <w:rPr>
          <w:rFonts w:ascii="Verdana" w:hAnsi="Verdana"/>
          <w:b/>
        </w:rPr>
        <w:tab/>
        <w:t>Cllr T Harrington (TH)</w:t>
      </w:r>
    </w:p>
    <w:p w:rsidR="00DB6D01" w:rsidRPr="00980BBF" w:rsidRDefault="00980BBF" w:rsidP="00C53FF2">
      <w:pPr>
        <w:rPr>
          <w:rFonts w:ascii="Verdana" w:hAnsi="Verdana"/>
          <w:b/>
        </w:rPr>
      </w:pPr>
      <w:r w:rsidRPr="00980BBF">
        <w:rPr>
          <w:rFonts w:ascii="Verdana" w:hAnsi="Verdana"/>
          <w:b/>
        </w:rPr>
        <w:tab/>
      </w:r>
      <w:r w:rsidRPr="00980BBF">
        <w:rPr>
          <w:rFonts w:ascii="Verdana" w:hAnsi="Verdana"/>
          <w:b/>
        </w:rPr>
        <w:tab/>
      </w:r>
      <w:r w:rsidR="00DB6D01" w:rsidRPr="00980BBF">
        <w:rPr>
          <w:rFonts w:ascii="Verdana" w:hAnsi="Verdana"/>
          <w:b/>
        </w:rPr>
        <w:tab/>
      </w:r>
      <w:r w:rsidR="00DB6D01" w:rsidRPr="00980BBF">
        <w:rPr>
          <w:rFonts w:ascii="Verdana" w:hAnsi="Verdana"/>
          <w:b/>
        </w:rPr>
        <w:tab/>
        <w:t>Cllr J Kenyon</w:t>
      </w:r>
      <w:r w:rsidR="00F16DD8" w:rsidRPr="00980BBF">
        <w:rPr>
          <w:rFonts w:ascii="Verdana" w:hAnsi="Verdana"/>
          <w:b/>
        </w:rPr>
        <w:t xml:space="preserve"> (JK)</w:t>
      </w:r>
    </w:p>
    <w:p w:rsidR="00DB6D01" w:rsidRPr="00980BBF" w:rsidRDefault="00DB6D01" w:rsidP="00C53FF2">
      <w:pPr>
        <w:rPr>
          <w:rFonts w:ascii="Verdana" w:hAnsi="Verdana"/>
          <w:b/>
        </w:rPr>
      </w:pPr>
      <w:r w:rsidRPr="00980BBF">
        <w:rPr>
          <w:rFonts w:ascii="Verdana" w:hAnsi="Verdana"/>
          <w:b/>
        </w:rPr>
        <w:tab/>
      </w:r>
      <w:r w:rsidR="00980BBF" w:rsidRPr="00980BBF">
        <w:rPr>
          <w:rFonts w:ascii="Verdana" w:hAnsi="Verdana"/>
          <w:b/>
        </w:rPr>
        <w:tab/>
      </w:r>
      <w:r w:rsidR="00980BBF" w:rsidRPr="00980BBF">
        <w:rPr>
          <w:rFonts w:ascii="Verdana" w:hAnsi="Verdana"/>
          <w:b/>
        </w:rPr>
        <w:tab/>
      </w:r>
      <w:r w:rsidRPr="00980BBF">
        <w:rPr>
          <w:rFonts w:ascii="Verdana" w:hAnsi="Verdana"/>
          <w:b/>
        </w:rPr>
        <w:tab/>
        <w:t>Cllr M Ling</w:t>
      </w:r>
      <w:r w:rsidR="00F16DD8" w:rsidRPr="00980BBF">
        <w:rPr>
          <w:rFonts w:ascii="Verdana" w:hAnsi="Verdana"/>
          <w:b/>
        </w:rPr>
        <w:t xml:space="preserve"> (ML)</w:t>
      </w:r>
    </w:p>
    <w:p w:rsidR="00B31FF2" w:rsidRPr="00980BBF" w:rsidRDefault="00B31FF2" w:rsidP="00C53FF2">
      <w:pPr>
        <w:rPr>
          <w:rFonts w:ascii="Verdana" w:hAnsi="Verdana"/>
          <w:b/>
        </w:rPr>
      </w:pPr>
    </w:p>
    <w:p w:rsidR="00DB6D01" w:rsidRPr="00980BBF" w:rsidRDefault="00DB6D01" w:rsidP="00C53FF2">
      <w:pPr>
        <w:rPr>
          <w:rFonts w:ascii="Verdana" w:hAnsi="Verdana"/>
          <w:b/>
        </w:rPr>
      </w:pPr>
      <w:r w:rsidRPr="00980BBF">
        <w:rPr>
          <w:rFonts w:ascii="Verdana" w:hAnsi="Verdana"/>
          <w:b/>
        </w:rPr>
        <w:t xml:space="preserve">Members of Public : </w:t>
      </w:r>
      <w:r w:rsidR="00980BBF" w:rsidRPr="00980BBF">
        <w:rPr>
          <w:rFonts w:ascii="Verdana" w:hAnsi="Verdana"/>
          <w:b/>
        </w:rPr>
        <w:tab/>
      </w:r>
      <w:r w:rsidR="00E70BBD" w:rsidRPr="00980BBF">
        <w:rPr>
          <w:rFonts w:ascii="Verdana" w:hAnsi="Verdana"/>
          <w:b/>
        </w:rPr>
        <w:t>Chris Harrington</w:t>
      </w:r>
      <w:r w:rsidR="00980BBF" w:rsidRPr="00980BBF">
        <w:rPr>
          <w:rFonts w:ascii="Verdana" w:hAnsi="Verdana"/>
          <w:b/>
        </w:rPr>
        <w:t>, Sue Simmons, Janet Noades, S</w:t>
      </w:r>
      <w:r w:rsidR="00D17360">
        <w:rPr>
          <w:rFonts w:ascii="Verdana" w:hAnsi="Verdana"/>
          <w:b/>
        </w:rPr>
        <w:t>gnt</w:t>
      </w:r>
      <w:r w:rsidR="00980BBF" w:rsidRPr="00980BBF">
        <w:rPr>
          <w:rFonts w:ascii="Verdana" w:hAnsi="Verdana"/>
          <w:b/>
        </w:rPr>
        <w:t xml:space="preserve"> D Wallace</w:t>
      </w:r>
    </w:p>
    <w:p w:rsidR="00980BBF" w:rsidRPr="00980BBF" w:rsidRDefault="00980BBF" w:rsidP="00C53FF2">
      <w:pPr>
        <w:rPr>
          <w:rFonts w:ascii="Verdana" w:hAnsi="Verdana"/>
          <w:b/>
        </w:rPr>
      </w:pPr>
    </w:p>
    <w:p w:rsidR="00DB6D01" w:rsidRPr="00980BBF" w:rsidRDefault="00DB6D01" w:rsidP="00C53FF2">
      <w:pPr>
        <w:rPr>
          <w:rFonts w:ascii="Verdana" w:hAnsi="Verdana"/>
          <w:b/>
        </w:rPr>
      </w:pPr>
      <w:r w:rsidRPr="00980BBF">
        <w:rPr>
          <w:rFonts w:ascii="Verdana" w:hAnsi="Verdana"/>
          <w:b/>
        </w:rPr>
        <w:t>Clerk:</w:t>
      </w:r>
      <w:r w:rsidRPr="00980BBF">
        <w:rPr>
          <w:rFonts w:ascii="Verdana" w:hAnsi="Verdana"/>
          <w:b/>
        </w:rPr>
        <w:tab/>
      </w:r>
      <w:r w:rsidRPr="00980BBF">
        <w:rPr>
          <w:rFonts w:ascii="Verdana" w:hAnsi="Verdana"/>
          <w:b/>
        </w:rPr>
        <w:tab/>
      </w:r>
      <w:r w:rsidR="00980BBF">
        <w:rPr>
          <w:rFonts w:ascii="Verdana" w:hAnsi="Verdana"/>
          <w:b/>
        </w:rPr>
        <w:tab/>
      </w:r>
      <w:r w:rsidR="00980BBF">
        <w:rPr>
          <w:rFonts w:ascii="Verdana" w:hAnsi="Verdana"/>
          <w:b/>
        </w:rPr>
        <w:tab/>
      </w:r>
      <w:r w:rsidRPr="00980BBF">
        <w:rPr>
          <w:rFonts w:ascii="Verdana" w:hAnsi="Verdana"/>
          <w:b/>
        </w:rPr>
        <w:t>Caroline Jones</w:t>
      </w:r>
    </w:p>
    <w:p w:rsidR="00DB6D01" w:rsidRPr="00980BBF" w:rsidRDefault="00DB6D01" w:rsidP="00327573">
      <w:pPr>
        <w:ind w:firstLine="720"/>
        <w:rPr>
          <w:rFonts w:ascii="Verdana" w:hAnsi="Verdana"/>
          <w:b/>
        </w:rPr>
      </w:pPr>
    </w:p>
    <w:p w:rsidR="00DB6D01" w:rsidRDefault="00F0350C" w:rsidP="00980BBF">
      <w:pPr>
        <w:suppressAutoHyphens w:val="0"/>
        <w:autoSpaceDE w:val="0"/>
        <w:autoSpaceDN w:val="0"/>
        <w:adjustRightInd w:val="0"/>
        <w:ind w:right="-234"/>
        <w:rPr>
          <w:rFonts w:ascii="Verdana" w:hAnsi="Verdana" w:cs="Verdana,Bold"/>
          <w:b/>
          <w:bCs/>
          <w:lang w:eastAsia="en-GB"/>
        </w:rPr>
      </w:pPr>
      <w:r w:rsidRPr="00980BBF">
        <w:rPr>
          <w:rFonts w:ascii="Verdana" w:hAnsi="Verdana" w:cs="Verdana,Bold"/>
          <w:b/>
          <w:bCs/>
          <w:lang w:eastAsia="en-GB"/>
        </w:rPr>
        <w:t>The Chairman welcomed councillors</w:t>
      </w:r>
      <w:r w:rsidR="00450619" w:rsidRPr="00980BBF">
        <w:rPr>
          <w:rFonts w:ascii="Verdana" w:hAnsi="Verdana" w:cs="Verdana,Bold"/>
          <w:b/>
          <w:bCs/>
          <w:lang w:eastAsia="en-GB"/>
        </w:rPr>
        <w:t xml:space="preserve"> and visitors</w:t>
      </w:r>
      <w:r w:rsidRPr="00980BBF">
        <w:rPr>
          <w:rFonts w:ascii="Verdana" w:hAnsi="Verdana" w:cs="Verdana,Bold"/>
          <w:b/>
          <w:bCs/>
          <w:lang w:eastAsia="en-GB"/>
        </w:rPr>
        <w:t xml:space="preserve"> to </w:t>
      </w:r>
      <w:r w:rsidR="004E671A">
        <w:rPr>
          <w:rFonts w:ascii="Verdana" w:hAnsi="Verdana" w:cs="Verdana,Bold"/>
          <w:b/>
          <w:bCs/>
          <w:lang w:eastAsia="en-GB"/>
        </w:rPr>
        <w:t xml:space="preserve">the Parish Council Meeting No. 244, </w:t>
      </w:r>
      <w:r w:rsidR="00144122">
        <w:rPr>
          <w:rFonts w:ascii="Verdana" w:hAnsi="Verdana" w:cs="Verdana,Bold"/>
          <w:b/>
          <w:bCs/>
          <w:lang w:eastAsia="en-GB"/>
        </w:rPr>
        <w:t xml:space="preserve">  </w:t>
      </w:r>
      <w:r w:rsidR="004E671A">
        <w:rPr>
          <w:rFonts w:ascii="Verdana" w:hAnsi="Verdana" w:cs="Verdana,Bold"/>
          <w:b/>
          <w:bCs/>
          <w:lang w:eastAsia="en-GB"/>
        </w:rPr>
        <w:t>commencing at 8</w:t>
      </w:r>
      <w:r w:rsidR="00980BBF">
        <w:rPr>
          <w:rFonts w:ascii="Verdana" w:hAnsi="Verdana" w:cs="Verdana,Bold"/>
          <w:b/>
          <w:bCs/>
          <w:lang w:eastAsia="en-GB"/>
        </w:rPr>
        <w:t>pm</w:t>
      </w:r>
    </w:p>
    <w:p w:rsidR="00980BBF" w:rsidRPr="00980BBF" w:rsidRDefault="00980BBF" w:rsidP="00980BBF">
      <w:pPr>
        <w:suppressAutoHyphens w:val="0"/>
        <w:autoSpaceDE w:val="0"/>
        <w:autoSpaceDN w:val="0"/>
        <w:adjustRightInd w:val="0"/>
        <w:ind w:right="-234"/>
        <w:rPr>
          <w:rFonts w:ascii="Verdana" w:hAnsi="Verdana" w:cs="Verdana,Bold"/>
          <w:b/>
          <w:bCs/>
          <w:lang w:eastAsia="en-GB"/>
        </w:rPr>
      </w:pPr>
    </w:p>
    <w:tbl>
      <w:tblPr>
        <w:tblW w:w="11307" w:type="dxa"/>
        <w:tblLook w:val="01E0" w:firstRow="1" w:lastRow="1" w:firstColumn="1" w:lastColumn="1" w:noHBand="0" w:noVBand="0"/>
      </w:tblPr>
      <w:tblGrid>
        <w:gridCol w:w="10031"/>
        <w:gridCol w:w="1276"/>
      </w:tblGrid>
      <w:tr w:rsidR="002B7337" w:rsidRPr="00111A4A" w:rsidTr="0004061F">
        <w:tc>
          <w:tcPr>
            <w:tcW w:w="10031" w:type="dxa"/>
            <w:tcBorders>
              <w:right w:val="single" w:sz="4" w:space="0" w:color="auto"/>
            </w:tcBorders>
          </w:tcPr>
          <w:p w:rsidR="00E70BBD" w:rsidRPr="00980BBF" w:rsidRDefault="004E671A" w:rsidP="00D17360">
            <w:pPr>
              <w:pStyle w:val="ListParagraph"/>
              <w:numPr>
                <w:ilvl w:val="0"/>
                <w:numId w:val="7"/>
              </w:numPr>
              <w:tabs>
                <w:tab w:val="left" w:pos="709"/>
              </w:tabs>
              <w:suppressAutoHyphens w:val="0"/>
              <w:autoSpaceDE w:val="0"/>
              <w:autoSpaceDN w:val="0"/>
              <w:adjustRightInd w:val="0"/>
              <w:rPr>
                <w:rFonts w:ascii="Verdana" w:hAnsi="Verdana" w:cs="Verdana"/>
                <w:lang w:eastAsia="en-GB"/>
              </w:rPr>
            </w:pPr>
            <w:r>
              <w:rPr>
                <w:rFonts w:ascii="Verdana" w:hAnsi="Verdana" w:cs="Verdana"/>
                <w:lang w:eastAsia="en-GB"/>
              </w:rPr>
              <w:t>Apologies were received from Cllr Jones.</w:t>
            </w:r>
          </w:p>
        </w:tc>
        <w:tc>
          <w:tcPr>
            <w:tcW w:w="1276" w:type="dxa"/>
            <w:tcBorders>
              <w:left w:val="single" w:sz="4" w:space="0" w:color="auto"/>
            </w:tcBorders>
          </w:tcPr>
          <w:p w:rsidR="002B7337" w:rsidRPr="00F16DD8" w:rsidRDefault="00A24721" w:rsidP="00F4658C">
            <w:pPr>
              <w:jc w:val="center"/>
              <w:rPr>
                <w:rFonts w:ascii="Verdana" w:hAnsi="Verdana" w:cs="Verdana"/>
                <w:b/>
                <w:u w:val="single"/>
                <w:lang w:eastAsia="en-GB"/>
              </w:rPr>
            </w:pPr>
            <w:r>
              <w:rPr>
                <w:rFonts w:ascii="Verdana" w:hAnsi="Verdana" w:cs="Verdana"/>
                <w:b/>
                <w:u w:val="single"/>
                <w:lang w:eastAsia="en-GB"/>
              </w:rPr>
              <w:t>ACTION</w:t>
            </w:r>
          </w:p>
        </w:tc>
      </w:tr>
      <w:tr w:rsidR="00B33182" w:rsidRPr="00111A4A" w:rsidTr="0004061F">
        <w:tc>
          <w:tcPr>
            <w:tcW w:w="10031" w:type="dxa"/>
            <w:tcBorders>
              <w:right w:val="single" w:sz="4" w:space="0" w:color="auto"/>
            </w:tcBorders>
          </w:tcPr>
          <w:p w:rsidR="00B33182" w:rsidRDefault="00B33182" w:rsidP="00B33182">
            <w:pPr>
              <w:pStyle w:val="ListParagraph"/>
              <w:tabs>
                <w:tab w:val="left" w:pos="709"/>
              </w:tabs>
              <w:rPr>
                <w:rFonts w:ascii="Verdana" w:hAnsi="Verdana" w:cs="Verdana"/>
                <w:bCs/>
                <w:lang w:eastAsia="en-GB"/>
              </w:rPr>
            </w:pPr>
          </w:p>
        </w:tc>
        <w:tc>
          <w:tcPr>
            <w:tcW w:w="1276" w:type="dxa"/>
            <w:tcBorders>
              <w:left w:val="single" w:sz="4" w:space="0" w:color="auto"/>
            </w:tcBorders>
          </w:tcPr>
          <w:p w:rsidR="00B33182" w:rsidRPr="00111A4A" w:rsidRDefault="00B33182" w:rsidP="00C05CF5">
            <w:pPr>
              <w:rPr>
                <w:rFonts w:ascii="Verdana" w:hAnsi="Verdana" w:cs="Verdana"/>
                <w:b/>
                <w:bCs/>
                <w:lang w:eastAsia="en-GB"/>
              </w:rPr>
            </w:pPr>
          </w:p>
        </w:tc>
      </w:tr>
      <w:tr w:rsidR="00DB6D01" w:rsidRPr="00111A4A" w:rsidTr="0004061F">
        <w:tc>
          <w:tcPr>
            <w:tcW w:w="10031" w:type="dxa"/>
            <w:tcBorders>
              <w:right w:val="single" w:sz="4" w:space="0" w:color="auto"/>
            </w:tcBorders>
          </w:tcPr>
          <w:p w:rsidR="00D17360" w:rsidRPr="00D17360" w:rsidRDefault="004E671A" w:rsidP="00D17360">
            <w:pPr>
              <w:pStyle w:val="ListParagraph"/>
              <w:numPr>
                <w:ilvl w:val="0"/>
                <w:numId w:val="7"/>
              </w:numPr>
              <w:tabs>
                <w:tab w:val="left" w:pos="851"/>
              </w:tabs>
              <w:rPr>
                <w:rFonts w:ascii="Verdana" w:hAnsi="Verdana" w:cs="Verdana"/>
                <w:lang w:eastAsia="en-GB"/>
              </w:rPr>
            </w:pPr>
            <w:r>
              <w:rPr>
                <w:rFonts w:ascii="Verdana" w:hAnsi="Verdana" w:cs="Verdana"/>
                <w:lang w:eastAsia="en-GB"/>
              </w:rPr>
              <w:t xml:space="preserve">Declarations of Interest – two noted from Cllr Hall for additional invoices for approval at this meeting – E-On for electricity to the kiosks and printing cartridges for the </w:t>
            </w:r>
            <w:r w:rsidR="00A24721">
              <w:rPr>
                <w:rFonts w:ascii="Verdana" w:hAnsi="Verdana" w:cs="Verdana"/>
                <w:lang w:eastAsia="en-GB"/>
              </w:rPr>
              <w:t xml:space="preserve">summer </w:t>
            </w:r>
            <w:r>
              <w:rPr>
                <w:rFonts w:ascii="Verdana" w:hAnsi="Verdana" w:cs="Verdana"/>
                <w:lang w:eastAsia="en-GB"/>
              </w:rPr>
              <w:t>event</w:t>
            </w:r>
          </w:p>
        </w:tc>
        <w:tc>
          <w:tcPr>
            <w:tcW w:w="1276" w:type="dxa"/>
            <w:tcBorders>
              <w:left w:val="single" w:sz="4" w:space="0" w:color="auto"/>
            </w:tcBorders>
          </w:tcPr>
          <w:p w:rsidR="00DB6D01" w:rsidRPr="00111A4A" w:rsidRDefault="00DB6D01" w:rsidP="00C05CF5">
            <w:pPr>
              <w:rPr>
                <w:rFonts w:ascii="Verdana" w:hAnsi="Verdana" w:cs="Verdana"/>
                <w:b/>
                <w:bCs/>
                <w:lang w:eastAsia="en-GB"/>
              </w:rPr>
            </w:pPr>
          </w:p>
        </w:tc>
      </w:tr>
      <w:tr w:rsidR="00F5651F" w:rsidRPr="00111A4A" w:rsidTr="0004061F">
        <w:tc>
          <w:tcPr>
            <w:tcW w:w="10031" w:type="dxa"/>
            <w:tcBorders>
              <w:right w:val="single" w:sz="4" w:space="0" w:color="auto"/>
            </w:tcBorders>
          </w:tcPr>
          <w:p w:rsidR="00D17360" w:rsidRPr="00D17360" w:rsidRDefault="00D17360" w:rsidP="00B33182">
            <w:pPr>
              <w:tabs>
                <w:tab w:val="left" w:pos="709"/>
              </w:tabs>
              <w:ind w:left="709" w:hanging="709"/>
              <w:rPr>
                <w:rFonts w:ascii="Verdana" w:hAnsi="Verdana" w:cs="Verdana"/>
                <w:bCs/>
                <w:i/>
                <w:lang w:eastAsia="en-GB"/>
              </w:rPr>
            </w:pPr>
          </w:p>
        </w:tc>
        <w:tc>
          <w:tcPr>
            <w:tcW w:w="1276" w:type="dxa"/>
            <w:tcBorders>
              <w:left w:val="single" w:sz="4" w:space="0" w:color="auto"/>
            </w:tcBorders>
          </w:tcPr>
          <w:p w:rsidR="00F5651F" w:rsidRPr="00111A4A" w:rsidRDefault="00F5651F" w:rsidP="00C05CF5">
            <w:pPr>
              <w:rPr>
                <w:rFonts w:ascii="Verdana" w:hAnsi="Verdana" w:cs="Verdana"/>
                <w:b/>
                <w:bCs/>
                <w:lang w:eastAsia="en-GB"/>
              </w:rPr>
            </w:pPr>
          </w:p>
        </w:tc>
      </w:tr>
      <w:tr w:rsidR="004E671A" w:rsidRPr="00B33182" w:rsidTr="0004061F">
        <w:tc>
          <w:tcPr>
            <w:tcW w:w="10031" w:type="dxa"/>
            <w:tcBorders>
              <w:right w:val="single" w:sz="4" w:space="0" w:color="auto"/>
            </w:tcBorders>
          </w:tcPr>
          <w:p w:rsidR="004E671A" w:rsidRPr="004E671A" w:rsidRDefault="004E671A" w:rsidP="004E671A">
            <w:pPr>
              <w:pStyle w:val="ListParagraph"/>
              <w:numPr>
                <w:ilvl w:val="0"/>
                <w:numId w:val="7"/>
              </w:numPr>
              <w:tabs>
                <w:tab w:val="left" w:pos="709"/>
              </w:tabs>
              <w:rPr>
                <w:rFonts w:ascii="Verdana" w:hAnsi="Verdana"/>
                <w:b/>
              </w:rPr>
            </w:pPr>
            <w:r>
              <w:rPr>
                <w:rFonts w:ascii="Verdana" w:hAnsi="Verdana"/>
                <w:b/>
              </w:rPr>
              <w:t>Police Report</w:t>
            </w:r>
            <w:r>
              <w:rPr>
                <w:rFonts w:ascii="Verdana" w:hAnsi="Verdana"/>
                <w:b/>
              </w:rPr>
              <w:br/>
            </w:r>
            <w:r w:rsidRPr="00A24721">
              <w:rPr>
                <w:rFonts w:ascii="Verdana" w:hAnsi="Verdana"/>
                <w:b/>
                <w:sz w:val="16"/>
                <w:szCs w:val="16"/>
              </w:rPr>
              <w:br/>
            </w:r>
            <w:r>
              <w:rPr>
                <w:rFonts w:ascii="Verdana" w:hAnsi="Verdana"/>
              </w:rPr>
              <w:t>A review of the last 12 months showed low levels of crime. From 1</w:t>
            </w:r>
            <w:r w:rsidRPr="004E671A">
              <w:rPr>
                <w:rFonts w:ascii="Verdana" w:hAnsi="Verdana"/>
                <w:vertAlign w:val="superscript"/>
              </w:rPr>
              <w:t>st</w:t>
            </w:r>
            <w:r>
              <w:rPr>
                <w:rFonts w:ascii="Verdana" w:hAnsi="Verdana"/>
              </w:rPr>
              <w:t xml:space="preserve"> April 2012 – 31</w:t>
            </w:r>
            <w:r w:rsidRPr="004E671A">
              <w:rPr>
                <w:rFonts w:ascii="Verdana" w:hAnsi="Verdana"/>
                <w:vertAlign w:val="superscript"/>
              </w:rPr>
              <w:t>st</w:t>
            </w:r>
            <w:r>
              <w:rPr>
                <w:rFonts w:ascii="Verdana" w:hAnsi="Verdana"/>
              </w:rPr>
              <w:t xml:space="preserve"> March 2013 11 crimes were committed in the area. These ranged from vehicle </w:t>
            </w:r>
            <w:r>
              <w:rPr>
                <w:rFonts w:ascii="Verdana" w:hAnsi="Verdana"/>
              </w:rPr>
              <w:lastRenderedPageBreak/>
              <w:t>theft, stolen electric cables, theft of plant (excavator etc), burglary / other (shed/barns) phone and bicycle theft. Buntingford saw a reduction of crime last year of 25.8%.</w:t>
            </w:r>
          </w:p>
          <w:p w:rsidR="004E671A" w:rsidRPr="00A24721" w:rsidRDefault="004E671A" w:rsidP="004E671A">
            <w:pPr>
              <w:pStyle w:val="ListParagraph"/>
              <w:tabs>
                <w:tab w:val="left" w:pos="709"/>
              </w:tabs>
              <w:rPr>
                <w:rFonts w:ascii="Verdana" w:hAnsi="Verdana"/>
                <w:b/>
                <w:sz w:val="16"/>
                <w:szCs w:val="16"/>
              </w:rPr>
            </w:pPr>
          </w:p>
          <w:p w:rsidR="004E671A" w:rsidRDefault="004E671A" w:rsidP="004E671A">
            <w:pPr>
              <w:pStyle w:val="ListParagraph"/>
              <w:tabs>
                <w:tab w:val="left" w:pos="709"/>
              </w:tabs>
              <w:rPr>
                <w:rFonts w:ascii="Verdana" w:hAnsi="Verdana"/>
              </w:rPr>
            </w:pPr>
            <w:r w:rsidRPr="004E671A">
              <w:rPr>
                <w:rFonts w:ascii="Verdana" w:hAnsi="Verdana"/>
              </w:rPr>
              <w:t>There ha</w:t>
            </w:r>
            <w:r>
              <w:rPr>
                <w:rFonts w:ascii="Verdana" w:hAnsi="Verdana"/>
              </w:rPr>
              <w:t>ve been two critical incidents; fatal</w:t>
            </w:r>
            <w:r w:rsidR="00326094">
              <w:rPr>
                <w:rFonts w:ascii="Verdana" w:hAnsi="Verdana"/>
              </w:rPr>
              <w:t xml:space="preserve"> motorcycle accident on 24.10.12</w:t>
            </w:r>
            <w:r>
              <w:rPr>
                <w:rFonts w:ascii="Verdana" w:hAnsi="Verdana"/>
              </w:rPr>
              <w:t xml:space="preserve"> and an industrial accident on 09.08.12.</w:t>
            </w:r>
          </w:p>
          <w:p w:rsidR="004E671A" w:rsidRPr="00A24721" w:rsidRDefault="004E671A" w:rsidP="004E671A">
            <w:pPr>
              <w:pStyle w:val="ListParagraph"/>
              <w:tabs>
                <w:tab w:val="left" w:pos="709"/>
              </w:tabs>
              <w:rPr>
                <w:rFonts w:ascii="Verdana" w:hAnsi="Verdana"/>
                <w:sz w:val="16"/>
                <w:szCs w:val="16"/>
              </w:rPr>
            </w:pPr>
          </w:p>
          <w:p w:rsidR="004E671A" w:rsidRDefault="004E671A" w:rsidP="004E671A">
            <w:pPr>
              <w:pStyle w:val="ListParagraph"/>
              <w:tabs>
                <w:tab w:val="left" w:pos="709"/>
              </w:tabs>
              <w:rPr>
                <w:rFonts w:ascii="Verdana" w:hAnsi="Verdana"/>
              </w:rPr>
            </w:pPr>
            <w:r>
              <w:rPr>
                <w:rFonts w:ascii="Verdana" w:hAnsi="Verdana"/>
              </w:rPr>
              <w:t>Speed checks continue in the villages where possible, 11 visits have been carried out with 6 prosecutions.</w:t>
            </w:r>
            <w:r>
              <w:rPr>
                <w:rFonts w:ascii="Verdana" w:hAnsi="Verdana"/>
              </w:rPr>
              <w:br/>
            </w:r>
            <w:r w:rsidRPr="00A24721">
              <w:rPr>
                <w:rFonts w:ascii="Verdana" w:hAnsi="Verdana"/>
                <w:sz w:val="16"/>
                <w:szCs w:val="16"/>
              </w:rPr>
              <w:br/>
            </w:r>
            <w:r w:rsidR="005B282E">
              <w:rPr>
                <w:rFonts w:ascii="Verdana" w:hAnsi="Verdana"/>
                <w:b/>
              </w:rPr>
              <w:t>Operation Panther</w:t>
            </w:r>
            <w:r w:rsidR="005B282E">
              <w:rPr>
                <w:rFonts w:ascii="Verdana" w:hAnsi="Verdana"/>
              </w:rPr>
              <w:t xml:space="preserve"> has been successful in helping with behaviour issues in Buntingford. Three official let</w:t>
            </w:r>
            <w:r w:rsidR="00A24721">
              <w:rPr>
                <w:rFonts w:ascii="Verdana" w:hAnsi="Verdana"/>
              </w:rPr>
              <w:t>ters are sent to those involved, after this parental and police meetings are arranged.</w:t>
            </w:r>
          </w:p>
          <w:p w:rsidR="005B282E" w:rsidRPr="00A24721" w:rsidRDefault="005B282E" w:rsidP="004E671A">
            <w:pPr>
              <w:pStyle w:val="ListParagraph"/>
              <w:tabs>
                <w:tab w:val="left" w:pos="709"/>
              </w:tabs>
              <w:rPr>
                <w:rFonts w:ascii="Verdana" w:hAnsi="Verdana"/>
                <w:sz w:val="16"/>
                <w:szCs w:val="16"/>
              </w:rPr>
            </w:pPr>
          </w:p>
          <w:p w:rsidR="005B282E" w:rsidRPr="005B282E" w:rsidRDefault="005B282E" w:rsidP="00A24721">
            <w:pPr>
              <w:pStyle w:val="ListParagraph"/>
              <w:tabs>
                <w:tab w:val="left" w:pos="709"/>
              </w:tabs>
              <w:rPr>
                <w:rFonts w:ascii="Verdana" w:hAnsi="Verdana"/>
              </w:rPr>
            </w:pPr>
            <w:r>
              <w:rPr>
                <w:rFonts w:ascii="Verdana" w:hAnsi="Verdana"/>
                <w:b/>
              </w:rPr>
              <w:t>Operation Stop</w:t>
            </w:r>
            <w:r>
              <w:rPr>
                <w:rFonts w:ascii="Verdana" w:hAnsi="Verdana"/>
              </w:rPr>
              <w:t xml:space="preserve"> assists </w:t>
            </w:r>
            <w:r w:rsidR="0056790B">
              <w:rPr>
                <w:rFonts w:ascii="Verdana" w:hAnsi="Verdana"/>
              </w:rPr>
              <w:t>vulnerable</w:t>
            </w:r>
            <w:r>
              <w:rPr>
                <w:rFonts w:ascii="Verdana" w:hAnsi="Verdana"/>
              </w:rPr>
              <w:t xml:space="preserve"> people in the community </w:t>
            </w:r>
            <w:r w:rsidR="00A24721">
              <w:rPr>
                <w:rFonts w:ascii="Verdana" w:hAnsi="Verdana"/>
              </w:rPr>
              <w:t>which help by</w:t>
            </w:r>
            <w:r>
              <w:rPr>
                <w:rFonts w:ascii="Verdana" w:hAnsi="Verdana"/>
              </w:rPr>
              <w:t xml:space="preserve"> putting in smoke alarms, window locks, hanging old jackets by the door or workman boots outside to make it look like more than one person resides at the residence.</w:t>
            </w:r>
            <w:r>
              <w:rPr>
                <w:rFonts w:ascii="Verdana" w:hAnsi="Verdana"/>
              </w:rPr>
              <w:br/>
            </w:r>
            <w:r w:rsidRPr="00A24721">
              <w:rPr>
                <w:rFonts w:ascii="Verdana" w:hAnsi="Verdana"/>
                <w:sz w:val="16"/>
                <w:szCs w:val="16"/>
              </w:rPr>
              <w:br/>
            </w:r>
            <w:r>
              <w:rPr>
                <w:rFonts w:ascii="Verdana" w:hAnsi="Verdana"/>
              </w:rPr>
              <w:t>Prevention was very much key within the rural community.</w:t>
            </w:r>
            <w:r>
              <w:rPr>
                <w:rFonts w:ascii="Verdana" w:hAnsi="Verdana"/>
              </w:rPr>
              <w:br/>
            </w:r>
            <w:r w:rsidRPr="00A24721">
              <w:rPr>
                <w:rFonts w:ascii="Verdana" w:hAnsi="Verdana"/>
                <w:sz w:val="16"/>
              </w:rPr>
              <w:br/>
            </w:r>
            <w:r>
              <w:rPr>
                <w:rFonts w:ascii="Verdana" w:hAnsi="Verdana"/>
              </w:rPr>
              <w:t>The Chairman thanked Sgnt Wallace for his time.</w:t>
            </w:r>
          </w:p>
        </w:tc>
        <w:tc>
          <w:tcPr>
            <w:tcW w:w="1276" w:type="dxa"/>
            <w:tcBorders>
              <w:left w:val="single" w:sz="4" w:space="0" w:color="auto"/>
            </w:tcBorders>
          </w:tcPr>
          <w:p w:rsidR="004E671A" w:rsidRPr="00B33182" w:rsidRDefault="004E671A" w:rsidP="00C05CF5">
            <w:pPr>
              <w:rPr>
                <w:rFonts w:ascii="Verdana" w:hAnsi="Verdana"/>
              </w:rPr>
            </w:pPr>
          </w:p>
        </w:tc>
      </w:tr>
      <w:tr w:rsidR="00DB6D01" w:rsidRPr="00B33182" w:rsidTr="0004061F">
        <w:tc>
          <w:tcPr>
            <w:tcW w:w="10031" w:type="dxa"/>
            <w:tcBorders>
              <w:right w:val="single" w:sz="4" w:space="0" w:color="auto"/>
            </w:tcBorders>
          </w:tcPr>
          <w:p w:rsidR="00B23A82" w:rsidRPr="00B33182" w:rsidRDefault="00B23A82" w:rsidP="00B33182">
            <w:pPr>
              <w:tabs>
                <w:tab w:val="left" w:pos="709"/>
              </w:tabs>
              <w:ind w:left="709" w:hanging="709"/>
              <w:rPr>
                <w:rFonts w:ascii="Verdana" w:hAnsi="Verdana"/>
              </w:rPr>
            </w:pPr>
          </w:p>
        </w:tc>
        <w:tc>
          <w:tcPr>
            <w:tcW w:w="1276" w:type="dxa"/>
            <w:tcBorders>
              <w:left w:val="single" w:sz="4" w:space="0" w:color="auto"/>
            </w:tcBorders>
          </w:tcPr>
          <w:p w:rsidR="00DB6D01" w:rsidRPr="00B33182" w:rsidRDefault="00A24721" w:rsidP="00C05CF5">
            <w:pPr>
              <w:rPr>
                <w:rFonts w:ascii="Verdana" w:hAnsi="Verdana"/>
              </w:rPr>
            </w:pPr>
            <w:r>
              <w:rPr>
                <w:rFonts w:ascii="Verdana" w:hAnsi="Verdana" w:cs="Verdana"/>
                <w:b/>
                <w:u w:val="single"/>
                <w:lang w:eastAsia="en-GB"/>
              </w:rPr>
              <w:t>ACTION</w:t>
            </w:r>
          </w:p>
        </w:tc>
      </w:tr>
      <w:tr w:rsidR="004E671A" w:rsidRPr="00111A4A" w:rsidTr="005D3990">
        <w:tc>
          <w:tcPr>
            <w:tcW w:w="10031" w:type="dxa"/>
            <w:tcBorders>
              <w:right w:val="single" w:sz="4" w:space="0" w:color="auto"/>
            </w:tcBorders>
          </w:tcPr>
          <w:p w:rsidR="004E671A" w:rsidRPr="00D17360" w:rsidRDefault="004E671A" w:rsidP="005D3990">
            <w:pPr>
              <w:pStyle w:val="ListParagraph"/>
              <w:numPr>
                <w:ilvl w:val="0"/>
                <w:numId w:val="7"/>
              </w:numPr>
              <w:tabs>
                <w:tab w:val="left" w:pos="709"/>
              </w:tabs>
              <w:rPr>
                <w:rFonts w:ascii="Verdana" w:hAnsi="Verdana" w:cs="Verdana"/>
                <w:b/>
                <w:bCs/>
                <w:lang w:eastAsia="en-GB"/>
              </w:rPr>
            </w:pPr>
            <w:r>
              <w:rPr>
                <w:rFonts w:ascii="Verdana" w:hAnsi="Verdana" w:cs="Verdana"/>
                <w:bCs/>
                <w:lang w:eastAsia="en-GB"/>
              </w:rPr>
              <w:t>To approve the minutes from the last meeting on 11</w:t>
            </w:r>
            <w:r w:rsidRPr="004E671A">
              <w:rPr>
                <w:rFonts w:ascii="Verdana" w:hAnsi="Verdana" w:cs="Verdana"/>
                <w:bCs/>
                <w:vertAlign w:val="superscript"/>
                <w:lang w:eastAsia="en-GB"/>
              </w:rPr>
              <w:t>th</w:t>
            </w:r>
            <w:r>
              <w:rPr>
                <w:rFonts w:ascii="Verdana" w:hAnsi="Verdana" w:cs="Verdana"/>
                <w:bCs/>
                <w:lang w:eastAsia="en-GB"/>
              </w:rPr>
              <w:t xml:space="preserve"> March 2013 – proposed and seconded, unanimous vote to sign the minutes as a true record. </w:t>
            </w:r>
          </w:p>
          <w:p w:rsidR="004E671A" w:rsidRPr="004E671A" w:rsidRDefault="004E671A" w:rsidP="005D3990">
            <w:pPr>
              <w:tabs>
                <w:tab w:val="left" w:pos="851"/>
              </w:tabs>
              <w:ind w:left="709" w:hanging="425"/>
              <w:rPr>
                <w:rFonts w:ascii="Verdana" w:hAnsi="Verdana" w:cs="Verdana"/>
                <w:b/>
                <w:bCs/>
                <w:lang w:eastAsia="en-GB"/>
              </w:rPr>
            </w:pPr>
            <w:r>
              <w:rPr>
                <w:rFonts w:ascii="Verdana" w:hAnsi="Verdana" w:cs="Verdana"/>
                <w:b/>
                <w:lang w:eastAsia="en-GB"/>
              </w:rPr>
              <w:tab/>
            </w:r>
            <w:r w:rsidRPr="004E671A">
              <w:rPr>
                <w:rFonts w:ascii="Verdana" w:hAnsi="Verdana" w:cs="Verdana"/>
                <w:b/>
                <w:lang w:eastAsia="en-GB"/>
              </w:rPr>
              <w:t>RESOLVED That the minutes of 1</w:t>
            </w:r>
            <w:r>
              <w:rPr>
                <w:rFonts w:ascii="Verdana" w:hAnsi="Verdana" w:cs="Verdana"/>
                <w:b/>
                <w:lang w:eastAsia="en-GB"/>
              </w:rPr>
              <w:t>1</w:t>
            </w:r>
            <w:r w:rsidRPr="004E671A">
              <w:rPr>
                <w:rFonts w:ascii="Verdana" w:hAnsi="Verdana" w:cs="Verdana"/>
                <w:b/>
                <w:vertAlign w:val="superscript"/>
                <w:lang w:eastAsia="en-GB"/>
              </w:rPr>
              <w:t>th</w:t>
            </w:r>
            <w:r w:rsidRPr="004E671A">
              <w:rPr>
                <w:rFonts w:ascii="Verdana" w:hAnsi="Verdana" w:cs="Verdana"/>
                <w:b/>
                <w:lang w:eastAsia="en-GB"/>
              </w:rPr>
              <w:t xml:space="preserve"> Ma</w:t>
            </w:r>
            <w:r>
              <w:rPr>
                <w:rFonts w:ascii="Verdana" w:hAnsi="Verdana" w:cs="Verdana"/>
                <w:b/>
                <w:lang w:eastAsia="en-GB"/>
              </w:rPr>
              <w:t>rch 2013</w:t>
            </w:r>
            <w:r w:rsidRPr="004E671A">
              <w:rPr>
                <w:rFonts w:ascii="Verdana" w:hAnsi="Verdana" w:cs="Verdana"/>
                <w:b/>
                <w:lang w:eastAsia="en-GB"/>
              </w:rPr>
              <w:t xml:space="preserve"> were agreed as a true and correct record of the meeting and the Chairman was authorise to signed them.</w:t>
            </w:r>
          </w:p>
        </w:tc>
        <w:tc>
          <w:tcPr>
            <w:tcW w:w="1276" w:type="dxa"/>
            <w:tcBorders>
              <w:left w:val="single" w:sz="4" w:space="0" w:color="auto"/>
            </w:tcBorders>
          </w:tcPr>
          <w:p w:rsidR="004E671A" w:rsidRPr="00111A4A" w:rsidRDefault="004E671A" w:rsidP="005D3990">
            <w:pPr>
              <w:rPr>
                <w:rFonts w:ascii="Verdana" w:hAnsi="Verdana" w:cs="Verdana"/>
                <w:b/>
                <w:bCs/>
                <w:lang w:eastAsia="en-GB"/>
              </w:rPr>
            </w:pPr>
          </w:p>
        </w:tc>
      </w:tr>
      <w:tr w:rsidR="0004061F" w:rsidRPr="00111A4A" w:rsidTr="0004061F">
        <w:tc>
          <w:tcPr>
            <w:tcW w:w="10031" w:type="dxa"/>
            <w:tcBorders>
              <w:right w:val="single" w:sz="4" w:space="0" w:color="auto"/>
            </w:tcBorders>
          </w:tcPr>
          <w:p w:rsidR="0004061F" w:rsidRPr="00111A4A" w:rsidRDefault="0004061F" w:rsidP="00497CC8">
            <w:pPr>
              <w:tabs>
                <w:tab w:val="left" w:pos="851"/>
              </w:tabs>
              <w:ind w:left="851" w:hanging="851"/>
              <w:rPr>
                <w:rFonts w:ascii="Verdana" w:hAnsi="Verdana" w:cs="Verdana"/>
                <w:lang w:eastAsia="en-GB"/>
              </w:rPr>
            </w:pPr>
          </w:p>
        </w:tc>
        <w:tc>
          <w:tcPr>
            <w:tcW w:w="1276" w:type="dxa"/>
            <w:tcBorders>
              <w:left w:val="single" w:sz="4" w:space="0" w:color="auto"/>
            </w:tcBorders>
          </w:tcPr>
          <w:p w:rsidR="0004061F" w:rsidRPr="00111A4A" w:rsidRDefault="0004061F" w:rsidP="00C05CF5">
            <w:pPr>
              <w:rPr>
                <w:rFonts w:ascii="Verdana" w:hAnsi="Verdana" w:cs="Verdana"/>
                <w:lang w:eastAsia="en-GB"/>
              </w:rPr>
            </w:pPr>
          </w:p>
        </w:tc>
      </w:tr>
      <w:tr w:rsidR="00DB6D01" w:rsidRPr="00111A4A" w:rsidTr="0004061F">
        <w:tc>
          <w:tcPr>
            <w:tcW w:w="10031" w:type="dxa"/>
            <w:tcBorders>
              <w:right w:val="single" w:sz="4" w:space="0" w:color="auto"/>
            </w:tcBorders>
          </w:tcPr>
          <w:p w:rsidR="00DB6D01" w:rsidRPr="005B282E" w:rsidRDefault="0056790B" w:rsidP="005B282E">
            <w:pPr>
              <w:pStyle w:val="ListParagraph"/>
              <w:numPr>
                <w:ilvl w:val="0"/>
                <w:numId w:val="7"/>
              </w:numPr>
              <w:tabs>
                <w:tab w:val="left" w:pos="851"/>
              </w:tabs>
              <w:rPr>
                <w:rFonts w:ascii="Verdana" w:hAnsi="Verdana" w:cs="Verdana"/>
                <w:b/>
                <w:lang w:eastAsia="en-GB"/>
              </w:rPr>
            </w:pPr>
            <w:r>
              <w:rPr>
                <w:rFonts w:ascii="Verdana" w:hAnsi="Verdana" w:cs="Verdana"/>
                <w:b/>
                <w:lang w:eastAsia="en-GB"/>
              </w:rPr>
              <w:t>Chairman’s</w:t>
            </w:r>
            <w:r w:rsidR="005B282E">
              <w:rPr>
                <w:rFonts w:ascii="Verdana" w:hAnsi="Verdana" w:cs="Verdana"/>
                <w:b/>
                <w:lang w:eastAsia="en-GB"/>
              </w:rPr>
              <w:t xml:space="preserve"> Report – </w:t>
            </w:r>
            <w:r w:rsidR="005B282E">
              <w:rPr>
                <w:rFonts w:ascii="Verdana" w:hAnsi="Verdana" w:cs="Verdana"/>
                <w:lang w:eastAsia="en-GB"/>
              </w:rPr>
              <w:t>covered in the Annual Parish Meeting</w:t>
            </w:r>
            <w:r w:rsidR="00A24721">
              <w:rPr>
                <w:rFonts w:ascii="Verdana" w:hAnsi="Verdana" w:cs="Verdana"/>
                <w:lang w:eastAsia="en-GB"/>
              </w:rPr>
              <w:t xml:space="preserve"> earlier</w:t>
            </w:r>
          </w:p>
        </w:tc>
        <w:tc>
          <w:tcPr>
            <w:tcW w:w="1276" w:type="dxa"/>
            <w:tcBorders>
              <w:left w:val="single" w:sz="4" w:space="0" w:color="auto"/>
            </w:tcBorders>
          </w:tcPr>
          <w:p w:rsidR="00DB6D01" w:rsidRPr="00111A4A" w:rsidRDefault="00DB6D01" w:rsidP="00C05CF5">
            <w:pPr>
              <w:rPr>
                <w:rFonts w:ascii="Verdana" w:hAnsi="Verdana" w:cs="Verdana"/>
                <w:lang w:eastAsia="en-GB"/>
              </w:rPr>
            </w:pPr>
          </w:p>
        </w:tc>
      </w:tr>
      <w:tr w:rsidR="00DB6D01" w:rsidRPr="00111A4A" w:rsidTr="0004061F">
        <w:tc>
          <w:tcPr>
            <w:tcW w:w="10031" w:type="dxa"/>
            <w:tcBorders>
              <w:right w:val="single" w:sz="4" w:space="0" w:color="auto"/>
            </w:tcBorders>
          </w:tcPr>
          <w:p w:rsidR="00B33182" w:rsidRPr="00B23A82" w:rsidRDefault="00B33182" w:rsidP="00B33182">
            <w:pPr>
              <w:tabs>
                <w:tab w:val="left" w:pos="851"/>
              </w:tabs>
              <w:ind w:left="851" w:hanging="851"/>
              <w:rPr>
                <w:rFonts w:ascii="Verdana" w:hAnsi="Verdana" w:cs="Verdana"/>
                <w:bCs/>
                <w:lang w:eastAsia="en-GB"/>
              </w:rPr>
            </w:pPr>
          </w:p>
        </w:tc>
        <w:tc>
          <w:tcPr>
            <w:tcW w:w="1276" w:type="dxa"/>
            <w:tcBorders>
              <w:left w:val="single" w:sz="4" w:space="0" w:color="auto"/>
            </w:tcBorders>
          </w:tcPr>
          <w:p w:rsidR="00DB6D01" w:rsidRPr="00111A4A" w:rsidRDefault="00DB6D01" w:rsidP="00C05CF5">
            <w:pPr>
              <w:rPr>
                <w:rFonts w:ascii="Verdana" w:hAnsi="Verdana" w:cs="Verdana"/>
                <w:b/>
                <w:bCs/>
                <w:lang w:eastAsia="en-GB"/>
              </w:rPr>
            </w:pPr>
          </w:p>
        </w:tc>
      </w:tr>
      <w:tr w:rsidR="00DB6D01" w:rsidRPr="00111A4A" w:rsidTr="0004061F">
        <w:tc>
          <w:tcPr>
            <w:tcW w:w="10031" w:type="dxa"/>
            <w:tcBorders>
              <w:right w:val="single" w:sz="4" w:space="0" w:color="auto"/>
            </w:tcBorders>
          </w:tcPr>
          <w:p w:rsidR="00DB6D01" w:rsidRPr="005B282E" w:rsidRDefault="005B282E" w:rsidP="005B282E">
            <w:pPr>
              <w:pStyle w:val="ListParagraph"/>
              <w:numPr>
                <w:ilvl w:val="0"/>
                <w:numId w:val="7"/>
              </w:numPr>
              <w:tabs>
                <w:tab w:val="left" w:pos="851"/>
              </w:tabs>
              <w:rPr>
                <w:rFonts w:ascii="Verdana" w:hAnsi="Verdana" w:cs="Verdana"/>
                <w:b/>
                <w:lang w:eastAsia="en-GB"/>
              </w:rPr>
            </w:pPr>
            <w:r>
              <w:rPr>
                <w:rFonts w:ascii="Verdana" w:hAnsi="Verdana" w:cs="Verdana"/>
                <w:b/>
                <w:lang w:eastAsia="en-GB"/>
              </w:rPr>
              <w:t>Finance</w:t>
            </w:r>
          </w:p>
        </w:tc>
        <w:tc>
          <w:tcPr>
            <w:tcW w:w="1276" w:type="dxa"/>
            <w:tcBorders>
              <w:left w:val="single" w:sz="4" w:space="0" w:color="auto"/>
            </w:tcBorders>
          </w:tcPr>
          <w:p w:rsidR="00DB6D01" w:rsidRPr="0004061F" w:rsidRDefault="00DB6D01" w:rsidP="0004061F">
            <w:pPr>
              <w:jc w:val="center"/>
              <w:rPr>
                <w:rFonts w:ascii="Verdana" w:hAnsi="Verdana" w:cs="Verdana"/>
                <w:b/>
                <w:u w:val="single"/>
                <w:lang w:eastAsia="en-GB"/>
              </w:rPr>
            </w:pPr>
          </w:p>
        </w:tc>
      </w:tr>
      <w:tr w:rsidR="00DB6D01" w:rsidRPr="00111A4A" w:rsidTr="0004061F">
        <w:tc>
          <w:tcPr>
            <w:tcW w:w="10031" w:type="dxa"/>
            <w:tcBorders>
              <w:right w:val="single" w:sz="4" w:space="0" w:color="auto"/>
            </w:tcBorders>
          </w:tcPr>
          <w:p w:rsidR="00DB6D01" w:rsidRDefault="005B282E" w:rsidP="005B282E">
            <w:pPr>
              <w:tabs>
                <w:tab w:val="left" w:pos="851"/>
              </w:tabs>
              <w:ind w:left="851" w:hanging="425"/>
              <w:rPr>
                <w:rFonts w:ascii="Verdana" w:hAnsi="Verdana" w:cs="Verdana"/>
                <w:lang w:eastAsia="en-GB"/>
              </w:rPr>
            </w:pPr>
            <w:r>
              <w:rPr>
                <w:rFonts w:ascii="Verdana" w:hAnsi="Verdana" w:cs="Verdana"/>
                <w:lang w:eastAsia="en-GB"/>
              </w:rPr>
              <w:t>6a. The Statement of Accounts was agreed and signed</w:t>
            </w:r>
          </w:p>
          <w:p w:rsidR="005B282E" w:rsidRDefault="005B282E" w:rsidP="005B282E">
            <w:pPr>
              <w:tabs>
                <w:tab w:val="left" w:pos="851"/>
              </w:tabs>
              <w:ind w:left="851" w:hanging="425"/>
              <w:rPr>
                <w:rFonts w:ascii="Verdana" w:hAnsi="Verdana" w:cs="Verdana"/>
                <w:lang w:eastAsia="en-GB"/>
              </w:rPr>
            </w:pPr>
            <w:r>
              <w:rPr>
                <w:rFonts w:ascii="Verdana" w:hAnsi="Verdana" w:cs="Verdana"/>
                <w:lang w:eastAsia="en-GB"/>
              </w:rPr>
              <w:t>6b. The bank balance at beginning of April was received at £14,341.23</w:t>
            </w:r>
          </w:p>
          <w:p w:rsidR="005B282E" w:rsidRDefault="005B282E" w:rsidP="005B282E">
            <w:pPr>
              <w:tabs>
                <w:tab w:val="left" w:pos="851"/>
              </w:tabs>
              <w:ind w:left="851" w:hanging="425"/>
              <w:rPr>
                <w:rFonts w:ascii="Verdana" w:hAnsi="Verdana" w:cs="Verdana"/>
                <w:lang w:eastAsia="en-GB"/>
              </w:rPr>
            </w:pPr>
            <w:r>
              <w:rPr>
                <w:rFonts w:ascii="Verdana" w:hAnsi="Verdana" w:cs="Verdana"/>
                <w:lang w:eastAsia="en-GB"/>
              </w:rPr>
              <w:t>6c. The payments were approved, cheques signed at the end of the meeting</w:t>
            </w:r>
          </w:p>
          <w:p w:rsidR="005B282E" w:rsidRPr="00111A4A" w:rsidRDefault="005B282E" w:rsidP="00A24721">
            <w:pPr>
              <w:tabs>
                <w:tab w:val="left" w:pos="851"/>
              </w:tabs>
              <w:ind w:left="851" w:hanging="425"/>
              <w:rPr>
                <w:rFonts w:ascii="Verdana" w:hAnsi="Verdana" w:cs="Verdana"/>
                <w:lang w:eastAsia="en-GB"/>
              </w:rPr>
            </w:pPr>
            <w:r>
              <w:rPr>
                <w:rFonts w:ascii="Verdana" w:hAnsi="Verdana" w:cs="Verdana"/>
                <w:lang w:eastAsia="en-GB"/>
              </w:rPr>
              <w:t xml:space="preserve">6d. The internal auditor, Neville Barnes </w:t>
            </w:r>
            <w:r w:rsidR="00A24721">
              <w:rPr>
                <w:rFonts w:ascii="Verdana" w:hAnsi="Verdana" w:cs="Verdana"/>
                <w:lang w:eastAsia="en-GB"/>
              </w:rPr>
              <w:t>was</w:t>
            </w:r>
            <w:r>
              <w:rPr>
                <w:rFonts w:ascii="Verdana" w:hAnsi="Verdana" w:cs="Verdana"/>
                <w:lang w:eastAsia="en-GB"/>
              </w:rPr>
              <w:t xml:space="preserve"> approved with a cost of £50</w:t>
            </w:r>
          </w:p>
        </w:tc>
        <w:tc>
          <w:tcPr>
            <w:tcW w:w="1276" w:type="dxa"/>
            <w:tcBorders>
              <w:left w:val="single" w:sz="4" w:space="0" w:color="auto"/>
            </w:tcBorders>
          </w:tcPr>
          <w:p w:rsidR="00DB6D01" w:rsidRPr="00111A4A" w:rsidRDefault="00DB6D01"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111A4A" w:rsidRDefault="005B282E" w:rsidP="0004061F">
            <w:pPr>
              <w:tabs>
                <w:tab w:val="left" w:pos="851"/>
              </w:tabs>
              <w:ind w:left="851" w:hanging="851"/>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5B282E" w:rsidRDefault="005B282E" w:rsidP="005B282E">
            <w:pPr>
              <w:pStyle w:val="ListParagraph"/>
              <w:numPr>
                <w:ilvl w:val="0"/>
                <w:numId w:val="7"/>
              </w:numPr>
              <w:tabs>
                <w:tab w:val="left" w:pos="851"/>
              </w:tabs>
              <w:rPr>
                <w:rFonts w:ascii="Verdana" w:hAnsi="Verdana" w:cs="Verdana"/>
                <w:b/>
                <w:lang w:eastAsia="en-GB"/>
              </w:rPr>
            </w:pPr>
            <w:r>
              <w:rPr>
                <w:rFonts w:ascii="Verdana" w:hAnsi="Verdana" w:cs="Verdana"/>
                <w:b/>
                <w:lang w:eastAsia="en-GB"/>
              </w:rPr>
              <w:t>Wisbridge Solar Farm</w:t>
            </w: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111A4A" w:rsidRDefault="005B282E" w:rsidP="001E617A">
            <w:pPr>
              <w:tabs>
                <w:tab w:val="left" w:pos="709"/>
              </w:tabs>
              <w:ind w:left="709" w:hanging="709"/>
              <w:rPr>
                <w:rFonts w:ascii="Verdana" w:hAnsi="Verdana" w:cs="Verdana"/>
                <w:lang w:eastAsia="en-GB"/>
              </w:rPr>
            </w:pPr>
            <w:r>
              <w:rPr>
                <w:rFonts w:ascii="Verdana" w:hAnsi="Verdana" w:cs="Verdana"/>
                <w:lang w:eastAsia="en-GB"/>
              </w:rPr>
              <w:tab/>
              <w:t>Clerk to write to North Herts DC and request if any payment was agreed by the developer for the solar panel farm view from the local pathway</w:t>
            </w:r>
          </w:p>
        </w:tc>
        <w:tc>
          <w:tcPr>
            <w:tcW w:w="1276" w:type="dxa"/>
            <w:tcBorders>
              <w:left w:val="single" w:sz="4" w:space="0" w:color="auto"/>
            </w:tcBorders>
          </w:tcPr>
          <w:p w:rsidR="005B282E" w:rsidRPr="00111A4A" w:rsidRDefault="00A24721" w:rsidP="00A24721">
            <w:pPr>
              <w:jc w:val="center"/>
              <w:rPr>
                <w:rFonts w:ascii="Verdana" w:hAnsi="Verdana" w:cs="Verdana"/>
                <w:lang w:eastAsia="en-GB"/>
              </w:rPr>
            </w:pPr>
            <w:r>
              <w:rPr>
                <w:rFonts w:ascii="Verdana" w:hAnsi="Verdana" w:cs="Verdana"/>
                <w:lang w:eastAsia="en-GB"/>
              </w:rPr>
              <w:t>Clerk</w:t>
            </w:r>
          </w:p>
        </w:tc>
      </w:tr>
      <w:tr w:rsidR="005B282E" w:rsidRPr="00111A4A" w:rsidTr="0004061F">
        <w:tc>
          <w:tcPr>
            <w:tcW w:w="10031" w:type="dxa"/>
            <w:tcBorders>
              <w:right w:val="single" w:sz="4" w:space="0" w:color="auto"/>
            </w:tcBorders>
          </w:tcPr>
          <w:p w:rsidR="005B282E" w:rsidRPr="00111A4A" w:rsidRDefault="005B282E" w:rsidP="0004061F">
            <w:pPr>
              <w:tabs>
                <w:tab w:val="left" w:pos="851"/>
              </w:tabs>
              <w:ind w:left="851" w:hanging="851"/>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5B282E" w:rsidRDefault="005B282E" w:rsidP="005B282E">
            <w:pPr>
              <w:pStyle w:val="ListParagraph"/>
              <w:numPr>
                <w:ilvl w:val="0"/>
                <w:numId w:val="7"/>
              </w:numPr>
              <w:tabs>
                <w:tab w:val="left" w:pos="851"/>
              </w:tabs>
              <w:rPr>
                <w:rFonts w:ascii="Verdana" w:hAnsi="Verdana" w:cs="Verdana"/>
                <w:b/>
                <w:lang w:eastAsia="en-GB"/>
              </w:rPr>
            </w:pPr>
            <w:r>
              <w:rPr>
                <w:rFonts w:ascii="Verdana" w:hAnsi="Verdana" w:cs="Verdana"/>
                <w:b/>
                <w:lang w:eastAsia="en-GB"/>
              </w:rPr>
              <w:t>Herts Highways</w:t>
            </w: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111A4A" w:rsidRDefault="005B282E" w:rsidP="0004061F">
            <w:pPr>
              <w:tabs>
                <w:tab w:val="left" w:pos="851"/>
              </w:tabs>
              <w:ind w:left="851" w:hanging="851"/>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7C2BE1" w:rsidRPr="00111A4A" w:rsidRDefault="007C2BE1" w:rsidP="007C2BE1">
            <w:pPr>
              <w:tabs>
                <w:tab w:val="left" w:pos="709"/>
              </w:tabs>
              <w:ind w:left="709"/>
              <w:rPr>
                <w:rFonts w:ascii="Verdana" w:hAnsi="Verdana" w:cs="Verdana"/>
                <w:lang w:eastAsia="en-GB"/>
              </w:rPr>
            </w:pPr>
            <w:r>
              <w:rPr>
                <w:rFonts w:ascii="Verdana" w:hAnsi="Verdana" w:cs="Verdana"/>
                <w:lang w:eastAsia="en-GB"/>
              </w:rPr>
              <w:t>Entrance to churchyard for footpath ROW sign wooden post collapsed</w:t>
            </w:r>
          </w:p>
        </w:tc>
        <w:tc>
          <w:tcPr>
            <w:tcW w:w="1276" w:type="dxa"/>
            <w:tcBorders>
              <w:left w:val="single" w:sz="4" w:space="0" w:color="auto"/>
            </w:tcBorders>
          </w:tcPr>
          <w:p w:rsidR="005B282E" w:rsidRPr="00111A4A" w:rsidRDefault="00A24721" w:rsidP="00A24721">
            <w:pPr>
              <w:jc w:val="center"/>
              <w:rPr>
                <w:rFonts w:ascii="Verdana" w:hAnsi="Verdana" w:cs="Verdana"/>
                <w:lang w:eastAsia="en-GB"/>
              </w:rPr>
            </w:pPr>
            <w:r>
              <w:rPr>
                <w:rFonts w:ascii="Verdana" w:hAnsi="Verdana" w:cs="Verdana"/>
                <w:lang w:eastAsia="en-GB"/>
              </w:rPr>
              <w:t>Clerk</w:t>
            </w:r>
          </w:p>
        </w:tc>
      </w:tr>
      <w:tr w:rsidR="007C2BE1" w:rsidRPr="00111A4A" w:rsidTr="0004061F">
        <w:tc>
          <w:tcPr>
            <w:tcW w:w="10031" w:type="dxa"/>
            <w:tcBorders>
              <w:right w:val="single" w:sz="4" w:space="0" w:color="auto"/>
            </w:tcBorders>
          </w:tcPr>
          <w:p w:rsidR="007C2BE1" w:rsidRDefault="007C2BE1" w:rsidP="007C2BE1">
            <w:pPr>
              <w:tabs>
                <w:tab w:val="left" w:pos="709"/>
              </w:tabs>
              <w:ind w:left="709"/>
              <w:rPr>
                <w:rFonts w:ascii="Verdana" w:hAnsi="Verdana" w:cs="Verdana"/>
                <w:lang w:eastAsia="en-GB"/>
              </w:rPr>
            </w:pPr>
            <w:r>
              <w:rPr>
                <w:rFonts w:ascii="Verdana" w:hAnsi="Verdana" w:cs="Verdana"/>
                <w:lang w:eastAsia="en-GB"/>
              </w:rPr>
              <w:t>Access to Chipping Hall Barns – clerk to report no dropped kerb and spillage of stones onto road</w:t>
            </w:r>
          </w:p>
        </w:tc>
        <w:tc>
          <w:tcPr>
            <w:tcW w:w="1276" w:type="dxa"/>
            <w:tcBorders>
              <w:left w:val="single" w:sz="4" w:space="0" w:color="auto"/>
            </w:tcBorders>
          </w:tcPr>
          <w:p w:rsidR="007C2BE1" w:rsidRPr="00111A4A" w:rsidRDefault="00A24721" w:rsidP="00A24721">
            <w:pPr>
              <w:jc w:val="center"/>
              <w:rPr>
                <w:rFonts w:ascii="Verdana" w:hAnsi="Verdana" w:cs="Verdana"/>
                <w:lang w:eastAsia="en-GB"/>
              </w:rPr>
            </w:pPr>
            <w:r>
              <w:rPr>
                <w:rFonts w:ascii="Verdana" w:hAnsi="Verdana" w:cs="Verdana"/>
                <w:lang w:eastAsia="en-GB"/>
              </w:rPr>
              <w:t>Clerk</w:t>
            </w:r>
          </w:p>
        </w:tc>
      </w:tr>
      <w:tr w:rsidR="005B282E" w:rsidRPr="00111A4A" w:rsidTr="0004061F">
        <w:tc>
          <w:tcPr>
            <w:tcW w:w="10031" w:type="dxa"/>
            <w:tcBorders>
              <w:right w:val="single" w:sz="4" w:space="0" w:color="auto"/>
            </w:tcBorders>
          </w:tcPr>
          <w:p w:rsidR="007C2BE1" w:rsidRPr="00111A4A" w:rsidRDefault="007C2BE1" w:rsidP="007C2BE1">
            <w:pPr>
              <w:tabs>
                <w:tab w:val="left" w:pos="709"/>
              </w:tabs>
              <w:ind w:left="709"/>
              <w:rPr>
                <w:rFonts w:ascii="Verdana" w:hAnsi="Verdana" w:cs="Verdana"/>
                <w:lang w:eastAsia="en-GB"/>
              </w:rPr>
            </w:pPr>
            <w:r>
              <w:rPr>
                <w:rFonts w:ascii="Verdana" w:hAnsi="Verdana" w:cs="Verdana"/>
                <w:lang w:eastAsia="en-GB"/>
              </w:rPr>
              <w:t>Pavement North of Chipping Bank is falling – west side Chipping Hill</w:t>
            </w:r>
          </w:p>
        </w:tc>
        <w:tc>
          <w:tcPr>
            <w:tcW w:w="1276" w:type="dxa"/>
            <w:tcBorders>
              <w:left w:val="single" w:sz="4" w:space="0" w:color="auto"/>
            </w:tcBorders>
          </w:tcPr>
          <w:p w:rsidR="005B282E" w:rsidRPr="00111A4A" w:rsidRDefault="00A24721" w:rsidP="00A24721">
            <w:pPr>
              <w:jc w:val="center"/>
              <w:rPr>
                <w:rFonts w:ascii="Verdana" w:hAnsi="Verdana" w:cs="Verdana"/>
                <w:lang w:eastAsia="en-GB"/>
              </w:rPr>
            </w:pPr>
            <w:r>
              <w:rPr>
                <w:rFonts w:ascii="Verdana" w:hAnsi="Verdana" w:cs="Verdana"/>
                <w:lang w:eastAsia="en-GB"/>
              </w:rPr>
              <w:t>Clerk</w:t>
            </w:r>
          </w:p>
        </w:tc>
      </w:tr>
      <w:tr w:rsidR="005B282E" w:rsidRPr="00111A4A" w:rsidTr="0004061F">
        <w:tc>
          <w:tcPr>
            <w:tcW w:w="10031" w:type="dxa"/>
            <w:tcBorders>
              <w:right w:val="single" w:sz="4" w:space="0" w:color="auto"/>
            </w:tcBorders>
          </w:tcPr>
          <w:p w:rsidR="007C2BE1" w:rsidRPr="00111A4A" w:rsidRDefault="007C2BE1" w:rsidP="007C2BE1">
            <w:pPr>
              <w:tabs>
                <w:tab w:val="left" w:pos="709"/>
              </w:tabs>
              <w:ind w:left="709"/>
              <w:rPr>
                <w:rFonts w:ascii="Verdana" w:hAnsi="Verdana" w:cs="Verdana"/>
                <w:lang w:eastAsia="en-GB"/>
              </w:rPr>
            </w:pPr>
            <w:r>
              <w:rPr>
                <w:rFonts w:ascii="Verdana" w:hAnsi="Verdana" w:cs="Verdana"/>
                <w:lang w:eastAsia="en-GB"/>
              </w:rPr>
              <w:t>Potholes on Barkway Road</w:t>
            </w:r>
          </w:p>
        </w:tc>
        <w:tc>
          <w:tcPr>
            <w:tcW w:w="1276" w:type="dxa"/>
            <w:tcBorders>
              <w:left w:val="single" w:sz="4" w:space="0" w:color="auto"/>
            </w:tcBorders>
          </w:tcPr>
          <w:p w:rsidR="005B282E" w:rsidRPr="00111A4A" w:rsidRDefault="00A24721" w:rsidP="00A24721">
            <w:pPr>
              <w:jc w:val="center"/>
              <w:rPr>
                <w:rFonts w:ascii="Verdana" w:hAnsi="Verdana" w:cs="Verdana"/>
                <w:lang w:eastAsia="en-GB"/>
              </w:rPr>
            </w:pPr>
            <w:r>
              <w:rPr>
                <w:rFonts w:ascii="Verdana" w:hAnsi="Verdana" w:cs="Verdana"/>
                <w:lang w:eastAsia="en-GB"/>
              </w:rPr>
              <w:t>Clerk</w:t>
            </w:r>
          </w:p>
        </w:tc>
      </w:tr>
      <w:tr w:rsidR="005B282E" w:rsidRPr="00111A4A" w:rsidTr="0004061F">
        <w:tc>
          <w:tcPr>
            <w:tcW w:w="10031" w:type="dxa"/>
            <w:tcBorders>
              <w:right w:val="single" w:sz="4" w:space="0" w:color="auto"/>
            </w:tcBorders>
          </w:tcPr>
          <w:p w:rsidR="005B282E" w:rsidRPr="00111A4A" w:rsidRDefault="007C2BE1" w:rsidP="00A24721">
            <w:pPr>
              <w:tabs>
                <w:tab w:val="left" w:pos="709"/>
              </w:tabs>
              <w:ind w:left="709"/>
              <w:rPr>
                <w:rFonts w:ascii="Verdana" w:hAnsi="Verdana" w:cs="Verdana"/>
                <w:lang w:eastAsia="en-GB"/>
              </w:rPr>
            </w:pPr>
            <w:r>
              <w:rPr>
                <w:rFonts w:ascii="Verdana" w:hAnsi="Verdana" w:cs="Verdana"/>
                <w:lang w:eastAsia="en-GB"/>
              </w:rPr>
              <w:t>Dropped Kerb at entrance to square</w:t>
            </w:r>
          </w:p>
        </w:tc>
        <w:tc>
          <w:tcPr>
            <w:tcW w:w="1276" w:type="dxa"/>
            <w:tcBorders>
              <w:left w:val="single" w:sz="4" w:space="0" w:color="auto"/>
            </w:tcBorders>
          </w:tcPr>
          <w:p w:rsidR="005B282E" w:rsidRPr="00111A4A" w:rsidRDefault="00A24721" w:rsidP="00A24721">
            <w:pPr>
              <w:jc w:val="center"/>
              <w:rPr>
                <w:rFonts w:ascii="Verdana" w:hAnsi="Verdana" w:cs="Verdana"/>
                <w:lang w:eastAsia="en-GB"/>
              </w:rPr>
            </w:pPr>
            <w:r>
              <w:rPr>
                <w:rFonts w:ascii="Verdana" w:hAnsi="Verdana" w:cs="Verdana"/>
                <w:lang w:eastAsia="en-GB"/>
              </w:rPr>
              <w:t>Clerk</w:t>
            </w:r>
          </w:p>
        </w:tc>
      </w:tr>
      <w:tr w:rsidR="005B282E" w:rsidRPr="00111A4A" w:rsidTr="0004061F">
        <w:tc>
          <w:tcPr>
            <w:tcW w:w="10031" w:type="dxa"/>
            <w:tcBorders>
              <w:right w:val="single" w:sz="4" w:space="0" w:color="auto"/>
            </w:tcBorders>
          </w:tcPr>
          <w:p w:rsidR="005B282E" w:rsidRPr="00111A4A" w:rsidRDefault="005B282E" w:rsidP="0004061F">
            <w:pPr>
              <w:tabs>
                <w:tab w:val="left" w:pos="851"/>
              </w:tabs>
              <w:ind w:left="851" w:hanging="851"/>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7C2BE1" w:rsidRDefault="007C2BE1" w:rsidP="007C2BE1">
            <w:pPr>
              <w:pStyle w:val="ListParagraph"/>
              <w:numPr>
                <w:ilvl w:val="0"/>
                <w:numId w:val="7"/>
              </w:numPr>
              <w:tabs>
                <w:tab w:val="left" w:pos="851"/>
              </w:tabs>
              <w:rPr>
                <w:rFonts w:ascii="Verdana" w:hAnsi="Verdana" w:cs="Verdana"/>
                <w:b/>
                <w:lang w:eastAsia="en-GB"/>
              </w:rPr>
            </w:pPr>
            <w:r>
              <w:rPr>
                <w:rFonts w:ascii="Verdana" w:hAnsi="Verdana" w:cs="Verdana"/>
                <w:b/>
                <w:lang w:eastAsia="en-GB"/>
              </w:rPr>
              <w:lastRenderedPageBreak/>
              <w:t xml:space="preserve">Code of Conduct and Complaints Procedure </w:t>
            </w:r>
            <w:r>
              <w:rPr>
                <w:rFonts w:ascii="Verdana" w:hAnsi="Verdana" w:cs="Verdana"/>
                <w:lang w:eastAsia="en-GB"/>
              </w:rPr>
              <w:t>– deferred to next meeting</w:t>
            </w: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111A4A" w:rsidRDefault="005B282E" w:rsidP="0004061F">
            <w:pPr>
              <w:tabs>
                <w:tab w:val="left" w:pos="851"/>
              </w:tabs>
              <w:ind w:left="851" w:hanging="851"/>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7C2BE1" w:rsidRPr="00111A4A" w:rsidTr="0004061F">
        <w:tc>
          <w:tcPr>
            <w:tcW w:w="10031" w:type="dxa"/>
            <w:tcBorders>
              <w:right w:val="single" w:sz="4" w:space="0" w:color="auto"/>
            </w:tcBorders>
          </w:tcPr>
          <w:p w:rsidR="007C2BE1" w:rsidRDefault="007C2BE1" w:rsidP="007C2BE1">
            <w:pPr>
              <w:pStyle w:val="ListParagraph"/>
              <w:numPr>
                <w:ilvl w:val="0"/>
                <w:numId w:val="7"/>
              </w:numPr>
              <w:tabs>
                <w:tab w:val="left" w:pos="851"/>
              </w:tabs>
              <w:rPr>
                <w:rFonts w:ascii="Verdana" w:hAnsi="Verdana" w:cs="Verdana"/>
                <w:b/>
                <w:lang w:eastAsia="en-GB"/>
              </w:rPr>
            </w:pPr>
            <w:r>
              <w:rPr>
                <w:rFonts w:ascii="Verdana" w:hAnsi="Verdana" w:cs="Verdana"/>
                <w:b/>
                <w:lang w:eastAsia="en-GB"/>
              </w:rPr>
              <w:t xml:space="preserve"> Church</w:t>
            </w:r>
          </w:p>
          <w:p w:rsidR="007C2BE1" w:rsidRPr="007C2BE1" w:rsidRDefault="007C2BE1" w:rsidP="007C2BE1">
            <w:pPr>
              <w:pStyle w:val="ListParagraph"/>
              <w:tabs>
                <w:tab w:val="left" w:pos="851"/>
              </w:tabs>
              <w:rPr>
                <w:rFonts w:ascii="Verdana" w:hAnsi="Verdana" w:cs="Verdana"/>
                <w:lang w:eastAsia="en-GB"/>
              </w:rPr>
            </w:pPr>
            <w:r>
              <w:rPr>
                <w:rFonts w:ascii="Verdana" w:hAnsi="Verdana" w:cs="Verdana"/>
                <w:lang w:eastAsia="en-GB"/>
              </w:rPr>
              <w:t xml:space="preserve">Fees, forms and risk assessments were discussed in length. No formal agreement was approved 6 years ago. A reduction of grass cutting was discussed but not approved. </w:t>
            </w:r>
            <w:r w:rsidRPr="007C2BE1">
              <w:rPr>
                <w:rFonts w:ascii="Verdana" w:hAnsi="Verdana" w:cs="Verdana"/>
                <w:lang w:eastAsia="en-GB"/>
              </w:rPr>
              <w:t xml:space="preserve">It was proposed and seconded to accept the nominal charge and hold 3 meetings/ year at the Church – </w:t>
            </w:r>
            <w:r w:rsidRPr="007C2BE1">
              <w:rPr>
                <w:rFonts w:ascii="Verdana" w:hAnsi="Verdana" w:cs="Verdana"/>
                <w:b/>
                <w:lang w:eastAsia="en-GB"/>
              </w:rPr>
              <w:t>RESOLVED to hold 3 meetings per year at the Church and pay a nominal fee to the CCT</w:t>
            </w:r>
          </w:p>
          <w:p w:rsidR="007C2BE1" w:rsidRPr="007C2BE1" w:rsidRDefault="007C2BE1" w:rsidP="00A24721">
            <w:pPr>
              <w:pStyle w:val="ListParagraph"/>
              <w:tabs>
                <w:tab w:val="left" w:pos="851"/>
              </w:tabs>
              <w:rPr>
                <w:rFonts w:ascii="Verdana" w:hAnsi="Verdana" w:cs="Verdana"/>
                <w:lang w:eastAsia="en-GB"/>
              </w:rPr>
            </w:pPr>
            <w:r>
              <w:rPr>
                <w:rFonts w:ascii="Verdana" w:hAnsi="Verdana" w:cs="Verdana"/>
                <w:b/>
                <w:lang w:eastAsia="en-GB"/>
              </w:rPr>
              <w:br/>
            </w:r>
            <w:r>
              <w:rPr>
                <w:rFonts w:ascii="Verdana" w:hAnsi="Verdana" w:cs="Verdana"/>
                <w:lang w:eastAsia="en-GB"/>
              </w:rPr>
              <w:t>It was proposed and seconded to wri</w:t>
            </w:r>
            <w:r w:rsidR="00A24721">
              <w:rPr>
                <w:rFonts w:ascii="Verdana" w:hAnsi="Verdana" w:cs="Verdana"/>
                <w:lang w:eastAsia="en-GB"/>
              </w:rPr>
              <w:t xml:space="preserve">te to the CCT to agree this plus </w:t>
            </w:r>
            <w:r>
              <w:rPr>
                <w:rFonts w:ascii="Verdana" w:hAnsi="Verdana" w:cs="Verdana"/>
                <w:lang w:eastAsia="en-GB"/>
              </w:rPr>
              <w:t>a 3/5 year no increase of fee</w:t>
            </w:r>
            <w:r w:rsidR="00A24721">
              <w:rPr>
                <w:rFonts w:ascii="Verdana" w:hAnsi="Verdana" w:cs="Verdana"/>
                <w:lang w:eastAsia="en-GB"/>
              </w:rPr>
              <w:t>s</w:t>
            </w:r>
            <w:r>
              <w:rPr>
                <w:rFonts w:ascii="Verdana" w:hAnsi="Verdana" w:cs="Verdana"/>
                <w:lang w:eastAsia="en-GB"/>
              </w:rPr>
              <w:t xml:space="preserve"> – </w:t>
            </w:r>
            <w:r>
              <w:rPr>
                <w:rFonts w:ascii="Verdana" w:hAnsi="Verdana" w:cs="Verdana"/>
                <w:b/>
                <w:lang w:eastAsia="en-GB"/>
              </w:rPr>
              <w:t>RESOLVED That the clerk would write to the CCT to request no increase of fees for a period of 3-5 years</w:t>
            </w:r>
            <w:r>
              <w:rPr>
                <w:rFonts w:ascii="Verdana" w:hAnsi="Verdana" w:cs="Verdana"/>
                <w:b/>
                <w:lang w:eastAsia="en-GB"/>
              </w:rPr>
              <w:br/>
            </w:r>
            <w:r>
              <w:rPr>
                <w:rFonts w:ascii="Verdana" w:hAnsi="Verdana" w:cs="Verdana"/>
                <w:b/>
                <w:lang w:eastAsia="en-GB"/>
              </w:rPr>
              <w:br/>
            </w:r>
            <w:r>
              <w:rPr>
                <w:rFonts w:ascii="Verdana" w:hAnsi="Verdana" w:cs="Verdana"/>
                <w:lang w:eastAsia="en-GB"/>
              </w:rPr>
              <w:t xml:space="preserve">Details have been received for two new church signs, no objections received – clerk to write to </w:t>
            </w:r>
            <w:r w:rsidR="00210CDE">
              <w:rPr>
                <w:rFonts w:ascii="Verdana" w:hAnsi="Verdana" w:cs="Verdana"/>
                <w:lang w:eastAsia="en-GB"/>
              </w:rPr>
              <w:t>the CCT to inform them that no concerns / objections were raised</w:t>
            </w:r>
          </w:p>
        </w:tc>
        <w:tc>
          <w:tcPr>
            <w:tcW w:w="1276" w:type="dxa"/>
            <w:tcBorders>
              <w:left w:val="single" w:sz="4" w:space="0" w:color="auto"/>
            </w:tcBorders>
          </w:tcPr>
          <w:p w:rsidR="007C2BE1" w:rsidRDefault="007C2BE1" w:rsidP="00A24721">
            <w:pPr>
              <w:jc w:val="center"/>
              <w:rPr>
                <w:rFonts w:ascii="Verdana" w:hAnsi="Verdana" w:cs="Verdana"/>
                <w:lang w:eastAsia="en-GB"/>
              </w:rPr>
            </w:pPr>
          </w:p>
          <w:p w:rsidR="00A24721" w:rsidRDefault="00A24721" w:rsidP="00A24721">
            <w:pPr>
              <w:jc w:val="center"/>
              <w:rPr>
                <w:rFonts w:ascii="Verdana" w:hAnsi="Verdana" w:cs="Verdana"/>
                <w:lang w:eastAsia="en-GB"/>
              </w:rPr>
            </w:pPr>
          </w:p>
          <w:p w:rsidR="00A24721" w:rsidRDefault="00A24721" w:rsidP="00A24721">
            <w:pPr>
              <w:jc w:val="center"/>
              <w:rPr>
                <w:rFonts w:ascii="Verdana" w:hAnsi="Verdana" w:cs="Verdana"/>
                <w:lang w:eastAsia="en-GB"/>
              </w:rPr>
            </w:pPr>
          </w:p>
          <w:p w:rsidR="00A24721" w:rsidRDefault="00A24721" w:rsidP="00A24721">
            <w:pPr>
              <w:jc w:val="center"/>
              <w:rPr>
                <w:rFonts w:ascii="Verdana" w:hAnsi="Verdana" w:cs="Verdana"/>
                <w:lang w:eastAsia="en-GB"/>
              </w:rPr>
            </w:pPr>
          </w:p>
          <w:p w:rsidR="00A24721" w:rsidRDefault="00A24721" w:rsidP="00A24721">
            <w:pPr>
              <w:jc w:val="center"/>
              <w:rPr>
                <w:rFonts w:ascii="Verdana" w:hAnsi="Verdana" w:cs="Verdana"/>
                <w:lang w:eastAsia="en-GB"/>
              </w:rPr>
            </w:pPr>
            <w:r>
              <w:rPr>
                <w:rFonts w:ascii="Verdana" w:hAnsi="Verdana" w:cs="Verdana"/>
                <w:lang w:eastAsia="en-GB"/>
              </w:rPr>
              <w:t>Clerk</w:t>
            </w:r>
          </w:p>
          <w:p w:rsidR="00A24721" w:rsidRDefault="00A24721" w:rsidP="00A24721">
            <w:pPr>
              <w:jc w:val="center"/>
              <w:rPr>
                <w:rFonts w:ascii="Verdana" w:hAnsi="Verdana" w:cs="Verdana"/>
                <w:lang w:eastAsia="en-GB"/>
              </w:rPr>
            </w:pPr>
          </w:p>
          <w:p w:rsidR="00A24721" w:rsidRDefault="00A24721" w:rsidP="00A24721">
            <w:pPr>
              <w:jc w:val="center"/>
              <w:rPr>
                <w:rFonts w:ascii="Verdana" w:hAnsi="Verdana" w:cs="Verdana"/>
                <w:lang w:eastAsia="en-GB"/>
              </w:rPr>
            </w:pPr>
          </w:p>
          <w:p w:rsidR="00A24721" w:rsidRDefault="00A24721" w:rsidP="00A24721">
            <w:pPr>
              <w:jc w:val="center"/>
              <w:rPr>
                <w:rFonts w:ascii="Verdana" w:hAnsi="Verdana" w:cs="Verdana"/>
                <w:lang w:eastAsia="en-GB"/>
              </w:rPr>
            </w:pPr>
          </w:p>
          <w:p w:rsidR="00A24721" w:rsidRPr="00111A4A" w:rsidRDefault="00A24721" w:rsidP="00A24721">
            <w:pPr>
              <w:jc w:val="center"/>
              <w:rPr>
                <w:rFonts w:ascii="Verdana" w:hAnsi="Verdana" w:cs="Verdana"/>
                <w:lang w:eastAsia="en-GB"/>
              </w:rPr>
            </w:pPr>
            <w:r>
              <w:rPr>
                <w:rFonts w:ascii="Verdana" w:hAnsi="Verdana" w:cs="Verdana"/>
                <w:lang w:eastAsia="en-GB"/>
              </w:rPr>
              <w:t>Clerk</w:t>
            </w:r>
          </w:p>
        </w:tc>
      </w:tr>
      <w:tr w:rsidR="007C2BE1" w:rsidRPr="00111A4A" w:rsidTr="0004061F">
        <w:tc>
          <w:tcPr>
            <w:tcW w:w="10031" w:type="dxa"/>
            <w:tcBorders>
              <w:right w:val="single" w:sz="4" w:space="0" w:color="auto"/>
            </w:tcBorders>
          </w:tcPr>
          <w:p w:rsidR="007C2BE1" w:rsidRDefault="007C2BE1" w:rsidP="007C2BE1">
            <w:pPr>
              <w:pStyle w:val="ListParagraph"/>
              <w:tabs>
                <w:tab w:val="left" w:pos="851"/>
              </w:tabs>
              <w:rPr>
                <w:rFonts w:ascii="Verdana" w:hAnsi="Verdana" w:cs="Verdana"/>
                <w:b/>
                <w:lang w:eastAsia="en-GB"/>
              </w:rPr>
            </w:pPr>
          </w:p>
        </w:tc>
        <w:tc>
          <w:tcPr>
            <w:tcW w:w="1276" w:type="dxa"/>
            <w:tcBorders>
              <w:left w:val="single" w:sz="4" w:space="0" w:color="auto"/>
            </w:tcBorders>
          </w:tcPr>
          <w:p w:rsidR="007C2BE1" w:rsidRPr="00111A4A" w:rsidRDefault="007C2BE1" w:rsidP="00A24721">
            <w:pPr>
              <w:jc w:val="center"/>
              <w:rPr>
                <w:rFonts w:ascii="Verdana" w:hAnsi="Verdana" w:cs="Verdana"/>
                <w:lang w:eastAsia="en-GB"/>
              </w:rPr>
            </w:pPr>
          </w:p>
        </w:tc>
      </w:tr>
    </w:tbl>
    <w:p w:rsidR="00A24721" w:rsidRDefault="00A24721">
      <w:r>
        <w:br w:type="page"/>
      </w:r>
    </w:p>
    <w:tbl>
      <w:tblPr>
        <w:tblW w:w="11307" w:type="dxa"/>
        <w:tblLook w:val="01E0" w:firstRow="1" w:lastRow="1" w:firstColumn="1" w:lastColumn="1" w:noHBand="0" w:noVBand="0"/>
      </w:tblPr>
      <w:tblGrid>
        <w:gridCol w:w="10031"/>
        <w:gridCol w:w="1276"/>
      </w:tblGrid>
      <w:tr w:rsidR="005B282E" w:rsidRPr="00111A4A" w:rsidTr="0004061F">
        <w:tc>
          <w:tcPr>
            <w:tcW w:w="10031" w:type="dxa"/>
            <w:tcBorders>
              <w:right w:val="single" w:sz="4" w:space="0" w:color="auto"/>
            </w:tcBorders>
          </w:tcPr>
          <w:p w:rsidR="005B282E" w:rsidRPr="007C2BE1" w:rsidRDefault="007C2BE1"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lastRenderedPageBreak/>
              <w:t>Village Events</w:t>
            </w:r>
          </w:p>
        </w:tc>
        <w:tc>
          <w:tcPr>
            <w:tcW w:w="1276" w:type="dxa"/>
            <w:tcBorders>
              <w:left w:val="single" w:sz="4" w:space="0" w:color="auto"/>
            </w:tcBorders>
          </w:tcPr>
          <w:p w:rsidR="005B282E" w:rsidRPr="00A24721" w:rsidRDefault="00A24721" w:rsidP="00A24721">
            <w:pPr>
              <w:jc w:val="center"/>
              <w:rPr>
                <w:rFonts w:ascii="Verdana" w:hAnsi="Verdana" w:cs="Verdana"/>
                <w:b/>
                <w:u w:val="single"/>
                <w:lang w:eastAsia="en-GB"/>
              </w:rPr>
            </w:pPr>
            <w:r>
              <w:rPr>
                <w:rFonts w:ascii="Verdana" w:hAnsi="Verdana" w:cs="Verdana"/>
                <w:b/>
                <w:u w:val="single"/>
                <w:lang w:eastAsia="en-GB"/>
              </w:rPr>
              <w:t>ACTION</w:t>
            </w:r>
          </w:p>
        </w:tc>
      </w:tr>
      <w:tr w:rsidR="005B282E" w:rsidRPr="00111A4A" w:rsidTr="0004061F">
        <w:tc>
          <w:tcPr>
            <w:tcW w:w="10031" w:type="dxa"/>
            <w:tcBorders>
              <w:right w:val="single" w:sz="4" w:space="0" w:color="auto"/>
            </w:tcBorders>
          </w:tcPr>
          <w:p w:rsidR="005B282E" w:rsidRPr="00111A4A" w:rsidRDefault="005B282E"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210CDE" w:rsidRDefault="007C2BE1" w:rsidP="00A24721">
            <w:pPr>
              <w:tabs>
                <w:tab w:val="left" w:pos="709"/>
              </w:tabs>
              <w:ind w:left="709" w:hanging="567"/>
              <w:rPr>
                <w:rFonts w:ascii="Verdana" w:hAnsi="Verdana" w:cs="Verdana"/>
                <w:b/>
                <w:lang w:eastAsia="en-GB"/>
              </w:rPr>
            </w:pPr>
            <w:r>
              <w:rPr>
                <w:rFonts w:ascii="Verdana" w:hAnsi="Verdana" w:cs="Verdana"/>
                <w:lang w:eastAsia="en-GB"/>
              </w:rPr>
              <w:tab/>
              <w:t xml:space="preserve">These were discussed. Clerk and Cllr Harrington have applied for a grant of £500 for the summer event to be held on </w:t>
            </w:r>
            <w:r w:rsidR="00210CDE">
              <w:rPr>
                <w:rFonts w:ascii="Verdana" w:hAnsi="Verdana" w:cs="Verdana"/>
                <w:lang w:eastAsia="en-GB"/>
              </w:rPr>
              <w:t>2</w:t>
            </w:r>
            <w:r w:rsidR="00210CDE" w:rsidRPr="00210CDE">
              <w:rPr>
                <w:rFonts w:ascii="Verdana" w:hAnsi="Verdana" w:cs="Verdana"/>
                <w:vertAlign w:val="superscript"/>
                <w:lang w:eastAsia="en-GB"/>
              </w:rPr>
              <w:t>nd</w:t>
            </w:r>
            <w:r w:rsidR="00210CDE">
              <w:rPr>
                <w:rFonts w:ascii="Verdana" w:hAnsi="Verdana" w:cs="Verdana"/>
                <w:lang w:eastAsia="en-GB"/>
              </w:rPr>
              <w:t xml:space="preserve"> June 2013. The event must be free to receive this grant. Cllr Harrington asked the parish council if some of the NHB funds could be used for this Barn Dance &amp; Hog Roast. It was proposed to reset the budget for events to £1200 and seconded, all in favour – </w:t>
            </w:r>
            <w:r w:rsidR="00210CDE">
              <w:rPr>
                <w:rFonts w:ascii="Verdana" w:hAnsi="Verdana" w:cs="Verdana"/>
                <w:b/>
                <w:lang w:eastAsia="en-GB"/>
              </w:rPr>
              <w:t>RESOLVED to set the budget at £1200 from the NHB Grant for Village Events</w:t>
            </w: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111A4A" w:rsidRDefault="005B282E"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210CDE" w:rsidRDefault="00210CDE"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t>Neighbourhood Plan</w:t>
            </w: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111A4A" w:rsidRDefault="005B282E"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5B282E" w:rsidRPr="00111A4A" w:rsidTr="0004061F">
        <w:tc>
          <w:tcPr>
            <w:tcW w:w="10031" w:type="dxa"/>
            <w:tcBorders>
              <w:right w:val="single" w:sz="4" w:space="0" w:color="auto"/>
            </w:tcBorders>
          </w:tcPr>
          <w:p w:rsidR="005B282E" w:rsidRPr="00210CDE" w:rsidRDefault="00210CDE" w:rsidP="00A24721">
            <w:pPr>
              <w:tabs>
                <w:tab w:val="left" w:pos="709"/>
              </w:tabs>
              <w:ind w:left="709" w:hanging="567"/>
              <w:rPr>
                <w:rFonts w:ascii="Verdana" w:hAnsi="Verdana" w:cs="Verdana"/>
                <w:b/>
                <w:lang w:eastAsia="en-GB"/>
              </w:rPr>
            </w:pPr>
            <w:r>
              <w:rPr>
                <w:rFonts w:ascii="Verdana" w:hAnsi="Verdana" w:cs="Verdana"/>
                <w:lang w:eastAsia="en-GB"/>
              </w:rPr>
              <w:tab/>
              <w:t xml:space="preserve">An invitation to discuss further joining Buntingford Town Council’s Neighbourhood Plan had been received. Cllr Harrington would be happy to be the parish council’s representative. As Cllr Jones was on the original Neighbourhood Plan Committee, it was proposed that he represent Buckland and Chipping Parish Council if he would like to. </w:t>
            </w:r>
            <w:r>
              <w:rPr>
                <w:rFonts w:ascii="Verdana" w:hAnsi="Verdana" w:cs="Verdana"/>
                <w:b/>
                <w:lang w:eastAsia="en-GB"/>
              </w:rPr>
              <w:t>Following a vote, second and unanimous vote, it was RESOLVED that Buckland and Chipping would be interested to discuss further joining Buntingford Town Council’s Neighbourhood Plan</w:t>
            </w:r>
          </w:p>
        </w:tc>
        <w:tc>
          <w:tcPr>
            <w:tcW w:w="1276" w:type="dxa"/>
            <w:tcBorders>
              <w:left w:val="single" w:sz="4" w:space="0" w:color="auto"/>
            </w:tcBorders>
          </w:tcPr>
          <w:p w:rsidR="005B282E" w:rsidRDefault="005B282E" w:rsidP="00A24721">
            <w:pPr>
              <w:jc w:val="center"/>
              <w:rPr>
                <w:rFonts w:ascii="Verdana" w:hAnsi="Verdana" w:cs="Verdana"/>
                <w:lang w:eastAsia="en-GB"/>
              </w:rPr>
            </w:pPr>
          </w:p>
          <w:p w:rsidR="00A24721" w:rsidRDefault="00A24721" w:rsidP="00A24721">
            <w:pPr>
              <w:jc w:val="center"/>
              <w:rPr>
                <w:rFonts w:ascii="Verdana" w:hAnsi="Verdana" w:cs="Verdana"/>
                <w:lang w:eastAsia="en-GB"/>
              </w:rPr>
            </w:pPr>
          </w:p>
          <w:p w:rsidR="00A24721" w:rsidRDefault="00A24721" w:rsidP="00A24721">
            <w:pPr>
              <w:jc w:val="center"/>
              <w:rPr>
                <w:rFonts w:ascii="Verdana" w:hAnsi="Verdana" w:cs="Verdana"/>
                <w:lang w:eastAsia="en-GB"/>
              </w:rPr>
            </w:pPr>
          </w:p>
          <w:p w:rsidR="00A24721" w:rsidRDefault="00A24721" w:rsidP="00A24721">
            <w:pPr>
              <w:jc w:val="center"/>
              <w:rPr>
                <w:rFonts w:ascii="Verdana" w:hAnsi="Verdana" w:cs="Verdana"/>
                <w:lang w:eastAsia="en-GB"/>
              </w:rPr>
            </w:pPr>
          </w:p>
          <w:p w:rsidR="00A24721" w:rsidRPr="00111A4A" w:rsidRDefault="00A24721" w:rsidP="00A24721">
            <w:pPr>
              <w:jc w:val="center"/>
              <w:rPr>
                <w:rFonts w:ascii="Verdana" w:hAnsi="Verdana" w:cs="Verdana"/>
                <w:lang w:eastAsia="en-GB"/>
              </w:rPr>
            </w:pPr>
            <w:r>
              <w:rPr>
                <w:rFonts w:ascii="Verdana" w:hAnsi="Verdana" w:cs="Verdana"/>
                <w:lang w:eastAsia="en-GB"/>
              </w:rPr>
              <w:t>clerk</w:t>
            </w:r>
          </w:p>
        </w:tc>
      </w:tr>
      <w:tr w:rsidR="00210CDE" w:rsidRPr="00111A4A" w:rsidTr="0004061F">
        <w:tc>
          <w:tcPr>
            <w:tcW w:w="10031" w:type="dxa"/>
            <w:tcBorders>
              <w:right w:val="single" w:sz="4" w:space="0" w:color="auto"/>
            </w:tcBorders>
          </w:tcPr>
          <w:p w:rsidR="00210CDE" w:rsidRPr="00111A4A" w:rsidRDefault="00210CDE"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210CDE" w:rsidRPr="00111A4A" w:rsidRDefault="00210CDE" w:rsidP="00A24721">
            <w:pPr>
              <w:jc w:val="center"/>
              <w:rPr>
                <w:rFonts w:ascii="Verdana" w:hAnsi="Verdana" w:cs="Verdana"/>
                <w:lang w:eastAsia="en-GB"/>
              </w:rPr>
            </w:pPr>
          </w:p>
        </w:tc>
      </w:tr>
      <w:tr w:rsidR="00210CDE" w:rsidRPr="00111A4A" w:rsidTr="0004061F">
        <w:tc>
          <w:tcPr>
            <w:tcW w:w="10031" w:type="dxa"/>
            <w:tcBorders>
              <w:right w:val="single" w:sz="4" w:space="0" w:color="auto"/>
            </w:tcBorders>
          </w:tcPr>
          <w:p w:rsidR="00210CDE" w:rsidRPr="00210CDE" w:rsidRDefault="00210CDE"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t>Website</w:t>
            </w:r>
            <w:r>
              <w:rPr>
                <w:rFonts w:ascii="Verdana" w:hAnsi="Verdana" w:cs="Verdana"/>
                <w:lang w:eastAsia="en-GB"/>
              </w:rPr>
              <w:t xml:space="preserve"> – no report</w:t>
            </w:r>
          </w:p>
        </w:tc>
        <w:tc>
          <w:tcPr>
            <w:tcW w:w="1276" w:type="dxa"/>
            <w:tcBorders>
              <w:left w:val="single" w:sz="4" w:space="0" w:color="auto"/>
            </w:tcBorders>
          </w:tcPr>
          <w:p w:rsidR="00210CDE" w:rsidRPr="00111A4A" w:rsidRDefault="00210CDE" w:rsidP="00A24721">
            <w:pPr>
              <w:jc w:val="center"/>
              <w:rPr>
                <w:rFonts w:ascii="Verdana" w:hAnsi="Verdana" w:cs="Verdana"/>
                <w:lang w:eastAsia="en-GB"/>
              </w:rPr>
            </w:pPr>
          </w:p>
        </w:tc>
      </w:tr>
      <w:tr w:rsidR="00210CDE" w:rsidRPr="00111A4A" w:rsidTr="0004061F">
        <w:tc>
          <w:tcPr>
            <w:tcW w:w="10031" w:type="dxa"/>
            <w:tcBorders>
              <w:right w:val="single" w:sz="4" w:space="0" w:color="auto"/>
            </w:tcBorders>
          </w:tcPr>
          <w:p w:rsidR="00210CDE" w:rsidRPr="00111A4A" w:rsidRDefault="00210CDE"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210CDE" w:rsidRPr="00111A4A" w:rsidRDefault="00210CDE" w:rsidP="00A24721">
            <w:pPr>
              <w:jc w:val="center"/>
              <w:rPr>
                <w:rFonts w:ascii="Verdana" w:hAnsi="Verdana" w:cs="Verdana"/>
                <w:lang w:eastAsia="en-GB"/>
              </w:rPr>
            </w:pPr>
          </w:p>
        </w:tc>
      </w:tr>
      <w:tr w:rsidR="00210CDE" w:rsidRPr="00111A4A" w:rsidTr="0004061F">
        <w:tc>
          <w:tcPr>
            <w:tcW w:w="10031" w:type="dxa"/>
            <w:tcBorders>
              <w:right w:val="single" w:sz="4" w:space="0" w:color="auto"/>
            </w:tcBorders>
          </w:tcPr>
          <w:p w:rsidR="00210CDE" w:rsidRPr="00210CDE" w:rsidRDefault="00210CDE"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t>Newsletter</w:t>
            </w:r>
          </w:p>
        </w:tc>
        <w:tc>
          <w:tcPr>
            <w:tcW w:w="1276" w:type="dxa"/>
            <w:tcBorders>
              <w:left w:val="single" w:sz="4" w:space="0" w:color="auto"/>
            </w:tcBorders>
          </w:tcPr>
          <w:p w:rsidR="00210CDE" w:rsidRPr="00111A4A" w:rsidRDefault="00210CDE" w:rsidP="00A24721">
            <w:pPr>
              <w:jc w:val="center"/>
              <w:rPr>
                <w:rFonts w:ascii="Verdana" w:hAnsi="Verdana" w:cs="Verdana"/>
                <w:lang w:eastAsia="en-GB"/>
              </w:rPr>
            </w:pPr>
          </w:p>
        </w:tc>
      </w:tr>
      <w:tr w:rsidR="00210CDE" w:rsidRPr="00111A4A" w:rsidTr="0004061F">
        <w:tc>
          <w:tcPr>
            <w:tcW w:w="10031" w:type="dxa"/>
            <w:tcBorders>
              <w:right w:val="single" w:sz="4" w:space="0" w:color="auto"/>
            </w:tcBorders>
          </w:tcPr>
          <w:p w:rsidR="00210CDE" w:rsidRPr="00111A4A" w:rsidRDefault="00210CDE" w:rsidP="00A24721">
            <w:pPr>
              <w:tabs>
                <w:tab w:val="left" w:pos="709"/>
              </w:tabs>
              <w:ind w:left="709" w:hanging="567"/>
              <w:rPr>
                <w:rFonts w:ascii="Verdana" w:hAnsi="Verdana" w:cs="Verdana"/>
                <w:lang w:eastAsia="en-GB"/>
              </w:rPr>
            </w:pPr>
            <w:r>
              <w:rPr>
                <w:rFonts w:ascii="Verdana" w:hAnsi="Verdana" w:cs="Verdana"/>
                <w:lang w:eastAsia="en-GB"/>
              </w:rPr>
              <w:tab/>
              <w:t>Cllr Ling has stood down as Editor and Cllr Hall has volunteered to take over the editorship. Cllr Harrington thanked Cllr Ling for all her hard work and the Chairman thanked Cllr Ling for all her good work.</w:t>
            </w:r>
          </w:p>
        </w:tc>
        <w:tc>
          <w:tcPr>
            <w:tcW w:w="1276" w:type="dxa"/>
            <w:tcBorders>
              <w:left w:val="single" w:sz="4" w:space="0" w:color="auto"/>
            </w:tcBorders>
          </w:tcPr>
          <w:p w:rsidR="00210CDE" w:rsidRPr="00111A4A" w:rsidRDefault="00210CDE" w:rsidP="00A24721">
            <w:pPr>
              <w:jc w:val="center"/>
              <w:rPr>
                <w:rFonts w:ascii="Verdana" w:hAnsi="Verdana" w:cs="Verdana"/>
                <w:lang w:eastAsia="en-GB"/>
              </w:rPr>
            </w:pPr>
          </w:p>
        </w:tc>
      </w:tr>
      <w:tr w:rsidR="00210CDE" w:rsidRPr="00111A4A" w:rsidTr="0004061F">
        <w:tc>
          <w:tcPr>
            <w:tcW w:w="10031" w:type="dxa"/>
            <w:tcBorders>
              <w:right w:val="single" w:sz="4" w:space="0" w:color="auto"/>
            </w:tcBorders>
          </w:tcPr>
          <w:p w:rsidR="00210CDE" w:rsidRPr="00111A4A" w:rsidRDefault="00210CDE"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210CDE" w:rsidRPr="00111A4A" w:rsidRDefault="00210CDE" w:rsidP="00A24721">
            <w:pPr>
              <w:jc w:val="center"/>
              <w:rPr>
                <w:rFonts w:ascii="Verdana" w:hAnsi="Verdana" w:cs="Verdana"/>
                <w:lang w:eastAsia="en-GB"/>
              </w:rPr>
            </w:pPr>
          </w:p>
        </w:tc>
      </w:tr>
      <w:tr w:rsidR="00210CDE" w:rsidRPr="00111A4A" w:rsidTr="0004061F">
        <w:tc>
          <w:tcPr>
            <w:tcW w:w="10031" w:type="dxa"/>
            <w:tcBorders>
              <w:right w:val="single" w:sz="4" w:space="0" w:color="auto"/>
            </w:tcBorders>
          </w:tcPr>
          <w:p w:rsidR="00210CDE" w:rsidRPr="00210CDE" w:rsidRDefault="00210CDE"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t xml:space="preserve">Buckland </w:t>
            </w:r>
            <w:r w:rsidR="0056790B">
              <w:rPr>
                <w:rFonts w:ascii="Verdana" w:hAnsi="Verdana" w:cs="Verdana"/>
                <w:b/>
                <w:lang w:eastAsia="en-GB"/>
              </w:rPr>
              <w:t>Notice board</w:t>
            </w:r>
          </w:p>
        </w:tc>
        <w:tc>
          <w:tcPr>
            <w:tcW w:w="1276" w:type="dxa"/>
            <w:tcBorders>
              <w:left w:val="single" w:sz="4" w:space="0" w:color="auto"/>
            </w:tcBorders>
          </w:tcPr>
          <w:p w:rsidR="00210CDE" w:rsidRPr="00111A4A" w:rsidRDefault="00210CDE" w:rsidP="00A24721">
            <w:pPr>
              <w:jc w:val="center"/>
              <w:rPr>
                <w:rFonts w:ascii="Verdana" w:hAnsi="Verdana" w:cs="Verdana"/>
                <w:lang w:eastAsia="en-GB"/>
              </w:rPr>
            </w:pPr>
          </w:p>
        </w:tc>
      </w:tr>
      <w:tr w:rsidR="00210CDE" w:rsidRPr="00111A4A" w:rsidTr="0004061F">
        <w:tc>
          <w:tcPr>
            <w:tcW w:w="10031" w:type="dxa"/>
            <w:tcBorders>
              <w:right w:val="single" w:sz="4" w:space="0" w:color="auto"/>
            </w:tcBorders>
          </w:tcPr>
          <w:p w:rsidR="00210CDE" w:rsidRPr="00111A4A" w:rsidRDefault="00210CDE"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210CDE" w:rsidRPr="00111A4A" w:rsidRDefault="00210CDE" w:rsidP="00A24721">
            <w:pPr>
              <w:jc w:val="center"/>
              <w:rPr>
                <w:rFonts w:ascii="Verdana" w:hAnsi="Verdana" w:cs="Verdana"/>
                <w:lang w:eastAsia="en-GB"/>
              </w:rPr>
            </w:pPr>
          </w:p>
        </w:tc>
      </w:tr>
      <w:tr w:rsidR="00210CDE" w:rsidRPr="00111A4A" w:rsidTr="0004061F">
        <w:tc>
          <w:tcPr>
            <w:tcW w:w="10031" w:type="dxa"/>
            <w:tcBorders>
              <w:right w:val="single" w:sz="4" w:space="0" w:color="auto"/>
            </w:tcBorders>
          </w:tcPr>
          <w:p w:rsidR="00210CDE" w:rsidRPr="00210CDE" w:rsidRDefault="00210CDE" w:rsidP="00A24721">
            <w:pPr>
              <w:tabs>
                <w:tab w:val="left" w:pos="709"/>
              </w:tabs>
              <w:ind w:left="709" w:hanging="567"/>
              <w:rPr>
                <w:rFonts w:ascii="Verdana" w:hAnsi="Verdana" w:cs="Verdana"/>
                <w:b/>
                <w:lang w:eastAsia="en-GB"/>
              </w:rPr>
            </w:pPr>
            <w:r>
              <w:rPr>
                <w:rFonts w:ascii="Verdana" w:hAnsi="Verdana" w:cs="Verdana"/>
                <w:lang w:eastAsia="en-GB"/>
              </w:rPr>
              <w:tab/>
              <w:t>The site of the Notice Board was discussed at leng</w:t>
            </w:r>
            <w:r w:rsidR="0056790B">
              <w:rPr>
                <w:rFonts w:ascii="Verdana" w:hAnsi="Verdana" w:cs="Verdana"/>
                <w:lang w:eastAsia="en-GB"/>
              </w:rPr>
              <w:t>th. It was thought that the notice board was originally sited without agreement with the parish council</w:t>
            </w:r>
            <w:r>
              <w:rPr>
                <w:rFonts w:ascii="Verdana" w:hAnsi="Verdana" w:cs="Verdana"/>
                <w:lang w:eastAsia="en-GB"/>
              </w:rPr>
              <w:t xml:space="preserve">. The cost would be £150. It </w:t>
            </w:r>
            <w:r w:rsidR="0056790B">
              <w:rPr>
                <w:rFonts w:ascii="Verdana" w:hAnsi="Verdana" w:cs="Verdana"/>
                <w:lang w:eastAsia="en-GB"/>
              </w:rPr>
              <w:t>was</w:t>
            </w:r>
            <w:r>
              <w:rPr>
                <w:rFonts w:ascii="Verdana" w:hAnsi="Verdana" w:cs="Verdana"/>
                <w:lang w:eastAsia="en-GB"/>
              </w:rPr>
              <w:t xml:space="preserve"> proposed to leave the Notice Board where it was, all agreed –</w:t>
            </w:r>
            <w:r>
              <w:rPr>
                <w:rFonts w:ascii="Verdana" w:hAnsi="Verdana" w:cs="Verdana"/>
                <w:b/>
                <w:lang w:eastAsia="en-GB"/>
              </w:rPr>
              <w:t xml:space="preserve"> Following a vote, second and unanimous vote, it was RESOLVED that the Notice Board should remain in its place</w:t>
            </w:r>
          </w:p>
        </w:tc>
        <w:tc>
          <w:tcPr>
            <w:tcW w:w="1276" w:type="dxa"/>
            <w:tcBorders>
              <w:left w:val="single" w:sz="4" w:space="0" w:color="auto"/>
            </w:tcBorders>
          </w:tcPr>
          <w:p w:rsidR="00210CDE" w:rsidRDefault="00210CDE" w:rsidP="00A24721">
            <w:pPr>
              <w:jc w:val="center"/>
              <w:rPr>
                <w:rFonts w:ascii="Verdana" w:hAnsi="Verdana" w:cs="Verdana"/>
                <w:lang w:eastAsia="en-GB"/>
              </w:rPr>
            </w:pPr>
          </w:p>
          <w:p w:rsidR="00A24721" w:rsidRPr="00111A4A" w:rsidRDefault="00A24721" w:rsidP="00A24721">
            <w:pPr>
              <w:rPr>
                <w:rFonts w:ascii="Verdana" w:hAnsi="Verdana" w:cs="Verdana"/>
                <w:lang w:eastAsia="en-GB"/>
              </w:rPr>
            </w:pPr>
          </w:p>
        </w:tc>
      </w:tr>
      <w:tr w:rsidR="005B282E" w:rsidRPr="00111A4A" w:rsidTr="0004061F">
        <w:tc>
          <w:tcPr>
            <w:tcW w:w="10031" w:type="dxa"/>
            <w:tcBorders>
              <w:right w:val="single" w:sz="4" w:space="0" w:color="auto"/>
            </w:tcBorders>
          </w:tcPr>
          <w:p w:rsidR="005B282E" w:rsidRPr="00111A4A" w:rsidRDefault="005B282E"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5B282E" w:rsidRPr="00111A4A" w:rsidRDefault="005B282E" w:rsidP="00A24721">
            <w:pPr>
              <w:jc w:val="center"/>
              <w:rPr>
                <w:rFonts w:ascii="Verdana" w:hAnsi="Verdana" w:cs="Verdana"/>
                <w:lang w:eastAsia="en-GB"/>
              </w:rPr>
            </w:pPr>
          </w:p>
        </w:tc>
      </w:tr>
      <w:tr w:rsidR="00DB6D01" w:rsidRPr="00111A4A" w:rsidTr="0004061F">
        <w:tc>
          <w:tcPr>
            <w:tcW w:w="10031" w:type="dxa"/>
            <w:tcBorders>
              <w:right w:val="single" w:sz="4" w:space="0" w:color="auto"/>
            </w:tcBorders>
          </w:tcPr>
          <w:p w:rsidR="00C3176F" w:rsidRPr="00210CDE" w:rsidRDefault="0002738F"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t xml:space="preserve"> The Well</w:t>
            </w:r>
          </w:p>
        </w:tc>
        <w:tc>
          <w:tcPr>
            <w:tcW w:w="1276" w:type="dxa"/>
            <w:tcBorders>
              <w:left w:val="single" w:sz="4" w:space="0" w:color="auto"/>
            </w:tcBorders>
          </w:tcPr>
          <w:p w:rsidR="00450619" w:rsidRPr="00111A4A" w:rsidRDefault="00450619"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r>
              <w:rPr>
                <w:rFonts w:ascii="Verdana" w:hAnsi="Verdana" w:cs="Verdana"/>
                <w:lang w:eastAsia="en-GB"/>
              </w:rPr>
              <w:tab/>
              <w:t xml:space="preserve">The clerk had information how to get the well listed but was informed by a parishioner that it already had listed status. The clerk to investigate via English </w:t>
            </w:r>
            <w:r w:rsidR="0056790B">
              <w:rPr>
                <w:rFonts w:ascii="Verdana" w:hAnsi="Verdana" w:cs="Verdana"/>
                <w:lang w:eastAsia="en-GB"/>
              </w:rPr>
              <w:t>Heritage</w:t>
            </w:r>
            <w:r>
              <w:rPr>
                <w:rFonts w:ascii="Verdana" w:hAnsi="Verdana" w:cs="Verdana"/>
                <w:lang w:eastAsia="en-GB"/>
              </w:rPr>
              <w:t xml:space="preserve"> / Visited Buildings.com</w:t>
            </w:r>
          </w:p>
        </w:tc>
        <w:tc>
          <w:tcPr>
            <w:tcW w:w="1276" w:type="dxa"/>
            <w:tcBorders>
              <w:left w:val="single" w:sz="4" w:space="0" w:color="auto"/>
            </w:tcBorders>
          </w:tcPr>
          <w:p w:rsidR="0002738F" w:rsidRPr="00111A4A" w:rsidRDefault="00A24721" w:rsidP="00A24721">
            <w:pPr>
              <w:jc w:val="center"/>
              <w:rPr>
                <w:rFonts w:ascii="Verdana" w:hAnsi="Verdana" w:cs="Verdana"/>
                <w:lang w:eastAsia="en-GB"/>
              </w:rPr>
            </w:pPr>
            <w:r>
              <w:rPr>
                <w:rFonts w:ascii="Verdana" w:hAnsi="Verdana" w:cs="Verdana"/>
                <w:lang w:eastAsia="en-GB"/>
              </w:rPr>
              <w:t>Clerk</w:t>
            </w: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02738F" w:rsidRDefault="0002738F"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t>Sundial</w:t>
            </w: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r>
              <w:rPr>
                <w:rFonts w:ascii="Verdana" w:hAnsi="Verdana" w:cs="Verdana"/>
                <w:lang w:eastAsia="en-GB"/>
              </w:rPr>
              <w:tab/>
              <w:t xml:space="preserve">The clerk passed information on the sundial to Cllr Hall. Jonathan Jasper and the CCT have approved the sundial in principal. No </w:t>
            </w:r>
            <w:r w:rsidR="0056790B">
              <w:rPr>
                <w:rFonts w:ascii="Verdana" w:hAnsi="Verdana" w:cs="Verdana"/>
                <w:lang w:eastAsia="en-GB"/>
              </w:rPr>
              <w:t>commemorative</w:t>
            </w:r>
            <w:r>
              <w:rPr>
                <w:rFonts w:ascii="Verdana" w:hAnsi="Verdana" w:cs="Verdana"/>
                <w:lang w:eastAsia="en-GB"/>
              </w:rPr>
              <w:t xml:space="preserve"> plaque can be put in the church as the CCT don’t allow any additional memorials within the church. If Jonathan Jasper can have the measurements and exact location for the sundial he </w:t>
            </w:r>
            <w:r>
              <w:rPr>
                <w:rFonts w:ascii="Verdana" w:hAnsi="Verdana" w:cs="Verdana"/>
                <w:lang w:eastAsia="en-GB"/>
              </w:rPr>
              <w:lastRenderedPageBreak/>
              <w:t>will consult the diocese and parochial meetings to gain approval for this to be sited in the churchyard.</w:t>
            </w:r>
          </w:p>
        </w:tc>
        <w:tc>
          <w:tcPr>
            <w:tcW w:w="1276" w:type="dxa"/>
            <w:tcBorders>
              <w:left w:val="single" w:sz="4" w:space="0" w:color="auto"/>
            </w:tcBorders>
          </w:tcPr>
          <w:p w:rsidR="0002738F" w:rsidRPr="00111A4A" w:rsidRDefault="00A24721" w:rsidP="00A24721">
            <w:pPr>
              <w:jc w:val="center"/>
              <w:rPr>
                <w:rFonts w:ascii="Verdana" w:hAnsi="Verdana" w:cs="Verdana"/>
                <w:lang w:eastAsia="en-GB"/>
              </w:rPr>
            </w:pPr>
            <w:r>
              <w:rPr>
                <w:rFonts w:ascii="Verdana" w:hAnsi="Verdana" w:cs="Verdana"/>
                <w:lang w:eastAsia="en-GB"/>
              </w:rPr>
              <w:lastRenderedPageBreak/>
              <w:t>Cllr Hall</w:t>
            </w:r>
          </w:p>
        </w:tc>
      </w:tr>
      <w:tr w:rsidR="0002738F" w:rsidRPr="00111A4A" w:rsidTr="0004061F">
        <w:tc>
          <w:tcPr>
            <w:tcW w:w="10031" w:type="dxa"/>
            <w:tcBorders>
              <w:right w:val="single" w:sz="4" w:space="0" w:color="auto"/>
            </w:tcBorders>
          </w:tcPr>
          <w:p w:rsidR="0002738F" w:rsidRPr="00111A4A" w:rsidRDefault="0002738F" w:rsidP="00497CC8">
            <w:pPr>
              <w:tabs>
                <w:tab w:val="left" w:pos="851"/>
              </w:tabs>
              <w:ind w:left="851" w:hanging="851"/>
              <w:rPr>
                <w:rFonts w:ascii="Verdana" w:hAnsi="Verdana" w:cs="Verdana"/>
                <w:lang w:eastAsia="en-GB"/>
              </w:rPr>
            </w:pP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bl>
    <w:p w:rsidR="00A24721" w:rsidRDefault="00A24721">
      <w:r>
        <w:br w:type="page"/>
      </w:r>
    </w:p>
    <w:tbl>
      <w:tblPr>
        <w:tblW w:w="11307" w:type="dxa"/>
        <w:tblLook w:val="01E0" w:firstRow="1" w:lastRow="1" w:firstColumn="1" w:lastColumn="1" w:noHBand="0" w:noVBand="0"/>
      </w:tblPr>
      <w:tblGrid>
        <w:gridCol w:w="10031"/>
        <w:gridCol w:w="1276"/>
      </w:tblGrid>
      <w:tr w:rsidR="00A24721" w:rsidRPr="00111A4A" w:rsidTr="0004061F">
        <w:tc>
          <w:tcPr>
            <w:tcW w:w="10031" w:type="dxa"/>
            <w:tcBorders>
              <w:right w:val="single" w:sz="4" w:space="0" w:color="auto"/>
            </w:tcBorders>
          </w:tcPr>
          <w:p w:rsidR="00A24721" w:rsidRDefault="00A24721" w:rsidP="00A24721">
            <w:pPr>
              <w:pStyle w:val="ListParagraph"/>
              <w:tabs>
                <w:tab w:val="left" w:pos="709"/>
              </w:tabs>
              <w:ind w:left="709" w:hanging="567"/>
              <w:rPr>
                <w:rFonts w:ascii="Verdana" w:hAnsi="Verdana" w:cs="Verdana"/>
                <w:b/>
                <w:lang w:eastAsia="en-GB"/>
              </w:rPr>
            </w:pPr>
          </w:p>
        </w:tc>
        <w:tc>
          <w:tcPr>
            <w:tcW w:w="1276" w:type="dxa"/>
            <w:tcBorders>
              <w:left w:val="single" w:sz="4" w:space="0" w:color="auto"/>
            </w:tcBorders>
          </w:tcPr>
          <w:p w:rsidR="00A24721" w:rsidRPr="00111A4A" w:rsidRDefault="00A24721" w:rsidP="00A24721">
            <w:pPr>
              <w:jc w:val="center"/>
              <w:rPr>
                <w:rFonts w:ascii="Verdana" w:hAnsi="Verdana" w:cs="Verdana"/>
                <w:lang w:eastAsia="en-GB"/>
              </w:rPr>
            </w:pPr>
            <w:r>
              <w:rPr>
                <w:rFonts w:ascii="Verdana" w:hAnsi="Verdana" w:cs="Verdana"/>
                <w:b/>
                <w:u w:val="single"/>
                <w:lang w:eastAsia="en-GB"/>
              </w:rPr>
              <w:t>ACTION</w:t>
            </w:r>
          </w:p>
        </w:tc>
      </w:tr>
      <w:tr w:rsidR="0002738F" w:rsidRPr="00111A4A" w:rsidTr="0004061F">
        <w:tc>
          <w:tcPr>
            <w:tcW w:w="10031" w:type="dxa"/>
            <w:tcBorders>
              <w:right w:val="single" w:sz="4" w:space="0" w:color="auto"/>
            </w:tcBorders>
          </w:tcPr>
          <w:p w:rsidR="0002738F" w:rsidRPr="0002738F" w:rsidRDefault="0002738F"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t xml:space="preserve">Members of the Public </w:t>
            </w:r>
            <w:r>
              <w:rPr>
                <w:rFonts w:ascii="Verdana" w:hAnsi="Verdana" w:cs="Verdana"/>
                <w:lang w:eastAsia="en-GB"/>
              </w:rPr>
              <w:t>– no comments received</w:t>
            </w: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02738F" w:rsidRDefault="0002738F" w:rsidP="00A24721">
            <w:pPr>
              <w:pStyle w:val="ListParagraph"/>
              <w:numPr>
                <w:ilvl w:val="0"/>
                <w:numId w:val="7"/>
              </w:numPr>
              <w:tabs>
                <w:tab w:val="left" w:pos="709"/>
              </w:tabs>
              <w:ind w:left="709" w:hanging="567"/>
              <w:rPr>
                <w:rFonts w:ascii="Verdana" w:hAnsi="Verdana" w:cs="Verdana"/>
                <w:b/>
                <w:lang w:eastAsia="en-GB"/>
              </w:rPr>
            </w:pPr>
            <w:r>
              <w:rPr>
                <w:rFonts w:ascii="Verdana" w:hAnsi="Verdana" w:cs="Verdana"/>
                <w:b/>
                <w:lang w:eastAsia="en-GB"/>
              </w:rPr>
              <w:t>Correspondence Received / Sent</w:t>
            </w: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r>
              <w:rPr>
                <w:rFonts w:ascii="Verdana" w:hAnsi="Verdana" w:cs="Verdana"/>
                <w:lang w:eastAsia="en-GB"/>
              </w:rPr>
              <w:tab/>
              <w:t xml:space="preserve">Cllr Hall requested a letter to the </w:t>
            </w:r>
            <w:r w:rsidR="0056790B">
              <w:rPr>
                <w:rFonts w:ascii="Verdana" w:hAnsi="Verdana" w:cs="Verdana"/>
                <w:lang w:eastAsia="en-GB"/>
              </w:rPr>
              <w:t>Diocese</w:t>
            </w:r>
            <w:r>
              <w:rPr>
                <w:rFonts w:ascii="Verdana" w:hAnsi="Verdana" w:cs="Verdana"/>
                <w:lang w:eastAsia="en-GB"/>
              </w:rPr>
              <w:t xml:space="preserve"> be sent </w:t>
            </w:r>
            <w:r w:rsidR="0056790B">
              <w:rPr>
                <w:rFonts w:ascii="Verdana" w:hAnsi="Verdana" w:cs="Verdana"/>
                <w:lang w:eastAsia="en-GB"/>
              </w:rPr>
              <w:t>asking</w:t>
            </w:r>
            <w:r>
              <w:rPr>
                <w:rFonts w:ascii="Verdana" w:hAnsi="Verdana" w:cs="Verdana"/>
                <w:lang w:eastAsia="en-GB"/>
              </w:rPr>
              <w:t xml:space="preserve"> if there were any future plans for the cleared land at the Glebe</w:t>
            </w:r>
          </w:p>
        </w:tc>
        <w:tc>
          <w:tcPr>
            <w:tcW w:w="1276" w:type="dxa"/>
            <w:tcBorders>
              <w:left w:val="single" w:sz="4" w:space="0" w:color="auto"/>
            </w:tcBorders>
          </w:tcPr>
          <w:p w:rsidR="0002738F" w:rsidRPr="00111A4A" w:rsidRDefault="00A24721" w:rsidP="00A24721">
            <w:pPr>
              <w:jc w:val="center"/>
              <w:rPr>
                <w:rFonts w:ascii="Verdana" w:hAnsi="Verdana" w:cs="Verdana"/>
                <w:lang w:eastAsia="en-GB"/>
              </w:rPr>
            </w:pPr>
            <w:r>
              <w:rPr>
                <w:rFonts w:ascii="Verdana" w:hAnsi="Verdana" w:cs="Verdana"/>
                <w:lang w:eastAsia="en-GB"/>
              </w:rPr>
              <w:t>Clerk</w:t>
            </w: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r>
              <w:rPr>
                <w:rFonts w:ascii="Verdana" w:hAnsi="Verdana" w:cs="Verdana"/>
                <w:lang w:eastAsia="en-GB"/>
              </w:rPr>
              <w:tab/>
              <w:t>It was noted that the Annual Return and Tax Payments need to be confirmed by 19</w:t>
            </w:r>
            <w:r w:rsidRPr="0002738F">
              <w:rPr>
                <w:rFonts w:ascii="Verdana" w:hAnsi="Verdana" w:cs="Verdana"/>
                <w:vertAlign w:val="superscript"/>
                <w:lang w:eastAsia="en-GB"/>
              </w:rPr>
              <w:t>th</w:t>
            </w:r>
            <w:r>
              <w:rPr>
                <w:rFonts w:ascii="Verdana" w:hAnsi="Verdana" w:cs="Verdana"/>
                <w:lang w:eastAsia="en-GB"/>
              </w:rPr>
              <w:t xml:space="preserve"> May to ensure no fine of £100</w:t>
            </w:r>
          </w:p>
        </w:tc>
        <w:tc>
          <w:tcPr>
            <w:tcW w:w="1276" w:type="dxa"/>
            <w:tcBorders>
              <w:left w:val="single" w:sz="4" w:space="0" w:color="auto"/>
            </w:tcBorders>
          </w:tcPr>
          <w:p w:rsidR="0002738F" w:rsidRPr="00111A4A" w:rsidRDefault="00A24721" w:rsidP="00A24721">
            <w:pPr>
              <w:jc w:val="center"/>
              <w:rPr>
                <w:rFonts w:ascii="Verdana" w:hAnsi="Verdana" w:cs="Verdana"/>
                <w:lang w:eastAsia="en-GB"/>
              </w:rPr>
            </w:pPr>
            <w:r>
              <w:rPr>
                <w:rFonts w:ascii="Verdana" w:hAnsi="Verdana" w:cs="Verdana"/>
                <w:lang w:eastAsia="en-GB"/>
              </w:rPr>
              <w:t>Clerk</w:t>
            </w: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r>
              <w:rPr>
                <w:rFonts w:ascii="Verdana" w:hAnsi="Verdana" w:cs="Verdana"/>
                <w:lang w:eastAsia="en-GB"/>
              </w:rPr>
              <w:tab/>
              <w:t>Cllr Hall noted that Cllr Jones had previously had Buckland and Chipping parish council e-mail as contact details on his canvassing material. This had subsequently been removed. He stated that the parish council should be seen as non political and not endorsing any one candidate for the election.</w:t>
            </w: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r>
              <w:rPr>
                <w:rFonts w:ascii="Verdana" w:hAnsi="Verdana" w:cs="Verdana"/>
                <w:lang w:eastAsia="en-GB"/>
              </w:rPr>
              <w:tab/>
              <w:t>The invitation for the Buntingford Civic Centre Evening was passed to Cllr Hall</w:t>
            </w: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02738F" w:rsidRDefault="0002738F" w:rsidP="00A24721">
            <w:pPr>
              <w:pStyle w:val="ListParagraph"/>
              <w:numPr>
                <w:ilvl w:val="0"/>
                <w:numId w:val="7"/>
              </w:numPr>
              <w:tabs>
                <w:tab w:val="left" w:pos="709"/>
              </w:tabs>
              <w:ind w:left="709" w:hanging="567"/>
              <w:rPr>
                <w:rFonts w:ascii="Verdana" w:hAnsi="Verdana" w:cs="Verdana"/>
                <w:lang w:eastAsia="en-GB"/>
              </w:rPr>
            </w:pPr>
            <w:r>
              <w:rPr>
                <w:rFonts w:ascii="Verdana" w:hAnsi="Verdana" w:cs="Verdana"/>
                <w:lang w:eastAsia="en-GB"/>
              </w:rPr>
              <w:t>Referral to next meeting ; The Well, Winter Event, Code of Conduct and Complaints Procedure, Highways</w:t>
            </w: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A24721">
            <w:pPr>
              <w:tabs>
                <w:tab w:val="left" w:pos="709"/>
              </w:tabs>
              <w:ind w:left="709" w:hanging="567"/>
              <w:rPr>
                <w:rFonts w:ascii="Verdana" w:hAnsi="Verdana" w:cs="Verdana"/>
                <w:lang w:eastAsia="en-GB"/>
              </w:rPr>
            </w:pP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02738F" w:rsidRDefault="0002738F" w:rsidP="00A24721">
            <w:pPr>
              <w:pStyle w:val="ListParagraph"/>
              <w:numPr>
                <w:ilvl w:val="0"/>
                <w:numId w:val="7"/>
              </w:numPr>
              <w:tabs>
                <w:tab w:val="left" w:pos="709"/>
              </w:tabs>
              <w:ind w:left="709" w:hanging="567"/>
              <w:rPr>
                <w:rFonts w:ascii="Verdana" w:hAnsi="Verdana" w:cs="Verdana"/>
                <w:lang w:eastAsia="en-GB"/>
              </w:rPr>
            </w:pPr>
            <w:r>
              <w:rPr>
                <w:rFonts w:ascii="Verdana" w:hAnsi="Verdana" w:cs="Verdana"/>
                <w:b/>
                <w:lang w:eastAsia="en-GB"/>
              </w:rPr>
              <w:t xml:space="preserve">Dates of Next Meetings agreed : </w:t>
            </w:r>
            <w:r>
              <w:rPr>
                <w:rFonts w:ascii="Verdana" w:hAnsi="Verdana" w:cs="Verdana"/>
                <w:b/>
                <w:lang w:eastAsia="en-GB"/>
              </w:rPr>
              <w:br/>
              <w:t>Tuesday 25</w:t>
            </w:r>
            <w:r w:rsidRPr="0002738F">
              <w:rPr>
                <w:rFonts w:ascii="Verdana" w:hAnsi="Verdana" w:cs="Verdana"/>
                <w:b/>
                <w:vertAlign w:val="superscript"/>
                <w:lang w:eastAsia="en-GB"/>
              </w:rPr>
              <w:t>th</w:t>
            </w:r>
            <w:r>
              <w:rPr>
                <w:rFonts w:ascii="Verdana" w:hAnsi="Verdana" w:cs="Verdana"/>
                <w:b/>
                <w:lang w:eastAsia="en-GB"/>
              </w:rPr>
              <w:t xml:space="preserve"> June at the Church at 8pm to approve the Audit</w:t>
            </w:r>
          </w:p>
          <w:p w:rsidR="0002738F" w:rsidRPr="0002738F" w:rsidRDefault="00CC3ADF" w:rsidP="00A24721">
            <w:pPr>
              <w:pStyle w:val="ListParagraph"/>
              <w:tabs>
                <w:tab w:val="left" w:pos="709"/>
              </w:tabs>
              <w:ind w:left="709" w:hanging="567"/>
              <w:rPr>
                <w:rFonts w:ascii="Verdana" w:hAnsi="Verdana" w:cs="Verdana"/>
                <w:lang w:eastAsia="en-GB"/>
              </w:rPr>
            </w:pPr>
            <w:r>
              <w:rPr>
                <w:rFonts w:ascii="Verdana" w:hAnsi="Verdana" w:cs="Verdana"/>
                <w:b/>
                <w:lang w:eastAsia="en-GB"/>
              </w:rPr>
              <w:tab/>
            </w:r>
            <w:r w:rsidR="0002738F">
              <w:rPr>
                <w:rFonts w:ascii="Verdana" w:hAnsi="Verdana" w:cs="Verdana"/>
                <w:b/>
                <w:lang w:eastAsia="en-GB"/>
              </w:rPr>
              <w:t>Monday 15</w:t>
            </w:r>
            <w:r w:rsidR="0002738F" w:rsidRPr="0002738F">
              <w:rPr>
                <w:rFonts w:ascii="Verdana" w:hAnsi="Verdana" w:cs="Verdana"/>
                <w:b/>
                <w:vertAlign w:val="superscript"/>
                <w:lang w:eastAsia="en-GB"/>
              </w:rPr>
              <w:t>th</w:t>
            </w:r>
            <w:r w:rsidR="0002738F">
              <w:rPr>
                <w:rFonts w:ascii="Verdana" w:hAnsi="Verdana" w:cs="Verdana"/>
                <w:b/>
                <w:lang w:eastAsia="en-GB"/>
              </w:rPr>
              <w:t xml:space="preserve"> July at the Church at 8pm</w:t>
            </w:r>
          </w:p>
        </w:tc>
        <w:tc>
          <w:tcPr>
            <w:tcW w:w="1276" w:type="dxa"/>
            <w:tcBorders>
              <w:left w:val="single" w:sz="4" w:space="0" w:color="auto"/>
            </w:tcBorders>
          </w:tcPr>
          <w:p w:rsidR="0002738F" w:rsidRPr="00111A4A" w:rsidRDefault="0002738F" w:rsidP="00A24721">
            <w:pPr>
              <w:jc w:val="cente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497CC8">
            <w:pPr>
              <w:tabs>
                <w:tab w:val="left" w:pos="851"/>
              </w:tabs>
              <w:ind w:left="851" w:hanging="851"/>
              <w:rPr>
                <w:rFonts w:ascii="Verdana" w:hAnsi="Verdana" w:cs="Verdana"/>
                <w:lang w:eastAsia="en-GB"/>
              </w:rPr>
            </w:pPr>
          </w:p>
        </w:tc>
        <w:tc>
          <w:tcPr>
            <w:tcW w:w="1276" w:type="dxa"/>
            <w:tcBorders>
              <w:left w:val="single" w:sz="4" w:space="0" w:color="auto"/>
            </w:tcBorders>
          </w:tcPr>
          <w:p w:rsidR="0002738F" w:rsidRPr="00111A4A" w:rsidRDefault="0002738F" w:rsidP="00C05CF5">
            <w:pPr>
              <w:rPr>
                <w:rFonts w:ascii="Verdana" w:hAnsi="Verdana" w:cs="Verdana"/>
                <w:lang w:eastAsia="en-GB"/>
              </w:rPr>
            </w:pPr>
          </w:p>
        </w:tc>
      </w:tr>
      <w:tr w:rsidR="00DB6D01" w:rsidRPr="00111A4A" w:rsidTr="0004061F">
        <w:tc>
          <w:tcPr>
            <w:tcW w:w="10031" w:type="dxa"/>
            <w:tcBorders>
              <w:right w:val="single" w:sz="4" w:space="0" w:color="auto"/>
            </w:tcBorders>
          </w:tcPr>
          <w:p w:rsidR="00DB6D01" w:rsidRPr="00111A4A" w:rsidRDefault="0056790B" w:rsidP="00497CC8">
            <w:pPr>
              <w:tabs>
                <w:tab w:val="left" w:pos="851"/>
              </w:tabs>
              <w:ind w:left="851" w:hanging="851"/>
              <w:rPr>
                <w:rFonts w:ascii="Verdana" w:hAnsi="Verdana" w:cs="Verdana"/>
                <w:lang w:eastAsia="en-GB"/>
              </w:rPr>
            </w:pPr>
            <w:r>
              <w:rPr>
                <w:rFonts w:ascii="Verdana" w:hAnsi="Verdana" w:cs="Verdana"/>
                <w:lang w:eastAsia="en-GB"/>
              </w:rPr>
              <w:t>The meeting was closed at 9.20pm</w:t>
            </w:r>
          </w:p>
        </w:tc>
        <w:tc>
          <w:tcPr>
            <w:tcW w:w="1276" w:type="dxa"/>
            <w:tcBorders>
              <w:left w:val="single" w:sz="4" w:space="0" w:color="auto"/>
            </w:tcBorders>
          </w:tcPr>
          <w:p w:rsidR="00DB6D01" w:rsidRPr="00111A4A" w:rsidRDefault="00DB6D01" w:rsidP="00C05CF5">
            <w:pP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497CC8">
            <w:pPr>
              <w:tabs>
                <w:tab w:val="left" w:pos="851"/>
              </w:tabs>
              <w:ind w:left="851" w:hanging="851"/>
              <w:rPr>
                <w:rFonts w:ascii="Verdana" w:hAnsi="Verdana" w:cs="Verdana"/>
                <w:lang w:eastAsia="en-GB"/>
              </w:rPr>
            </w:pPr>
          </w:p>
        </w:tc>
        <w:tc>
          <w:tcPr>
            <w:tcW w:w="1276" w:type="dxa"/>
            <w:tcBorders>
              <w:left w:val="single" w:sz="4" w:space="0" w:color="auto"/>
            </w:tcBorders>
          </w:tcPr>
          <w:p w:rsidR="0002738F" w:rsidRPr="00111A4A" w:rsidRDefault="0002738F" w:rsidP="00C05CF5">
            <w:pPr>
              <w:rPr>
                <w:rFonts w:ascii="Verdana" w:hAnsi="Verdana" w:cs="Verdana"/>
                <w:lang w:eastAsia="en-GB"/>
              </w:rPr>
            </w:pPr>
          </w:p>
        </w:tc>
      </w:tr>
      <w:tr w:rsidR="0002738F" w:rsidRPr="00111A4A" w:rsidTr="0004061F">
        <w:tc>
          <w:tcPr>
            <w:tcW w:w="10031" w:type="dxa"/>
            <w:tcBorders>
              <w:right w:val="single" w:sz="4" w:space="0" w:color="auto"/>
            </w:tcBorders>
          </w:tcPr>
          <w:p w:rsidR="0002738F" w:rsidRPr="00111A4A" w:rsidRDefault="0002738F" w:rsidP="00497CC8">
            <w:pPr>
              <w:tabs>
                <w:tab w:val="left" w:pos="851"/>
              </w:tabs>
              <w:ind w:left="851" w:hanging="851"/>
              <w:rPr>
                <w:rFonts w:ascii="Verdana" w:hAnsi="Verdana" w:cs="Verdana"/>
                <w:lang w:eastAsia="en-GB"/>
              </w:rPr>
            </w:pPr>
          </w:p>
        </w:tc>
        <w:tc>
          <w:tcPr>
            <w:tcW w:w="1276" w:type="dxa"/>
            <w:tcBorders>
              <w:left w:val="single" w:sz="4" w:space="0" w:color="auto"/>
            </w:tcBorders>
          </w:tcPr>
          <w:p w:rsidR="0002738F" w:rsidRPr="00111A4A" w:rsidRDefault="0002738F" w:rsidP="00C05CF5">
            <w:pPr>
              <w:rPr>
                <w:rFonts w:ascii="Verdana" w:hAnsi="Verdana" w:cs="Verdana"/>
                <w:lang w:eastAsia="en-GB"/>
              </w:rPr>
            </w:pPr>
          </w:p>
        </w:tc>
      </w:tr>
    </w:tbl>
    <w:p w:rsidR="00DB6D01" w:rsidRPr="001A7B55" w:rsidRDefault="00DB6D01" w:rsidP="00E901CF"/>
    <w:sectPr w:rsidR="00DB6D01" w:rsidRPr="001A7B55" w:rsidSect="002B7337">
      <w:headerReference w:type="even" r:id="rId8"/>
      <w:headerReference w:type="default" r:id="rId9"/>
      <w:footerReference w:type="even" r:id="rId10"/>
      <w:footerReference w:type="default" r:id="rId11"/>
      <w:headerReference w:type="first" r:id="rId12"/>
      <w:footerReference w:type="first" r:id="rId13"/>
      <w:pgSz w:w="12240" w:h="15840"/>
      <w:pgMar w:top="183" w:right="567" w:bottom="426" w:left="567" w:header="284"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26AF" w:rsidRDefault="001526AF" w:rsidP="001A7B55">
      <w:r>
        <w:separator/>
      </w:r>
    </w:p>
  </w:endnote>
  <w:endnote w:type="continuationSeparator" w:id="0">
    <w:p w:rsidR="001526AF" w:rsidRDefault="001526AF" w:rsidP="001A7B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Verdana,Bold">
    <w:panose1 w:val="00000000000000000000"/>
    <w:charset w:val="00"/>
    <w:family w:val="auto"/>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90B" w:rsidRDefault="0056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27573" w:rsidRDefault="00327573">
    <w:pPr>
      <w:pStyle w:val="Footer"/>
      <w:rPr>
        <w:noProof/>
      </w:rPr>
    </w:pPr>
    <w:r>
      <w:t xml:space="preserve">Signed </w:t>
    </w:r>
    <w:r>
      <w:rPr>
        <w:u w:val="single"/>
      </w:rPr>
      <w:tab/>
    </w:r>
    <w:r w:rsidR="00223C24">
      <w:t xml:space="preserve"> </w:t>
    </w:r>
    <w:r w:rsidR="0056790B">
      <w:t>25.6.13</w:t>
    </w:r>
    <w:r>
      <w:tab/>
      <w:t xml:space="preserve">Page </w:t>
    </w:r>
    <w:r w:rsidR="00065DCC">
      <w:fldChar w:fldCharType="begin"/>
    </w:r>
    <w:r>
      <w:instrText xml:space="preserve"> PAGE   \* MERGEFORMAT </w:instrText>
    </w:r>
    <w:r w:rsidR="00065DCC">
      <w:fldChar w:fldCharType="separate"/>
    </w:r>
    <w:r w:rsidR="005D524D">
      <w:rPr>
        <w:noProof/>
      </w:rPr>
      <w:t>1</w:t>
    </w:r>
    <w:r w:rsidR="00065DCC">
      <w:rPr>
        <w:noProof/>
      </w:rPr>
      <w:fldChar w:fldCharType="end"/>
    </w:r>
    <w:r w:rsidR="0056790B">
      <w:rPr>
        <w:noProof/>
      </w:rPr>
      <w:t xml:space="preserve"> of 4</w:t>
    </w:r>
  </w:p>
  <w:p w:rsidR="0056790B" w:rsidRDefault="0056790B">
    <w:pPr>
      <w:pStyle w:val="Footer"/>
      <w:rPr>
        <w:noProof/>
        <w:sz w:val="16"/>
      </w:rPr>
    </w:pPr>
  </w:p>
  <w:p w:rsidR="0056790B" w:rsidRPr="0056790B" w:rsidRDefault="0056790B">
    <w:pPr>
      <w:pStyle w:val="Footer"/>
      <w:rPr>
        <w:sz w:val="16"/>
      </w:rPr>
    </w:pPr>
    <w:r>
      <w:rPr>
        <w:noProof/>
        <w:sz w:val="16"/>
      </w:rPr>
      <w:t>244 Parish Council Meeting 13.5.13 Minutes</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90B" w:rsidRDefault="0056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26AF" w:rsidRDefault="001526AF" w:rsidP="001A7B55">
      <w:r>
        <w:separator/>
      </w:r>
    </w:p>
  </w:footnote>
  <w:footnote w:type="continuationSeparator" w:id="0">
    <w:p w:rsidR="001526AF" w:rsidRDefault="001526AF" w:rsidP="001A7B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90B" w:rsidRDefault="001526A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626" o:spid="_x0000_s2050" type="#_x0000_t136" style="position:absolute;margin-left:0;margin-top:0;width:489.3pt;height:293.6pt;rotation:315;z-index:-251652096;mso-position-horizontal:center;mso-position-horizontal-relative:margin;mso-position-vertical:center;mso-position-vertical-relative:margin" o:allowincell="f" fillcolor="silver" stroked="f">
          <v:fill opacity=".5"/>
          <v:textpath style="font-family:&quot;Comic Sans MS&quot;;font-size:1pt" string="DRAFT"/>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A0" w:firstRow="1" w:lastRow="0" w:firstColumn="1" w:lastColumn="0" w:noHBand="0" w:noVBand="0"/>
    </w:tblPr>
    <w:tblGrid>
      <w:gridCol w:w="2235"/>
      <w:gridCol w:w="9087"/>
    </w:tblGrid>
    <w:tr w:rsidR="00DB6D01" w:rsidTr="00E07017">
      <w:trPr>
        <w:trHeight w:val="1838"/>
      </w:trPr>
      <w:tc>
        <w:tcPr>
          <w:tcW w:w="2235" w:type="dxa"/>
        </w:tcPr>
        <w:p w:rsidR="00DB6D01" w:rsidRPr="0034506E" w:rsidRDefault="00F86DAB">
          <w:pPr>
            <w:pStyle w:val="Header"/>
          </w:pPr>
          <w:r>
            <w:rPr>
              <w:noProof/>
              <w:lang w:eastAsia="en-GB"/>
            </w:rPr>
            <w:drawing>
              <wp:anchor distT="0" distB="0" distL="0" distR="114935" simplePos="0" relativeHeight="251660288" behindDoc="0" locked="0" layoutInCell="1" allowOverlap="1">
                <wp:simplePos x="0" y="0"/>
                <wp:positionH relativeFrom="column">
                  <wp:posOffset>78105</wp:posOffset>
                </wp:positionH>
                <wp:positionV relativeFrom="paragraph">
                  <wp:posOffset>145415</wp:posOffset>
                </wp:positionV>
                <wp:extent cx="1181100" cy="946785"/>
                <wp:effectExtent l="0" t="0" r="0" b="5715"/>
                <wp:wrapSquare wrapText="right"/>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181100" cy="946785"/>
                        </a:xfrm>
                        <a:prstGeom prst="rect">
                          <a:avLst/>
                        </a:prstGeom>
                        <a:solidFill>
                          <a:srgbClr val="FFFFFF"/>
                        </a:solidFill>
                      </pic:spPr>
                    </pic:pic>
                  </a:graphicData>
                </a:graphic>
              </wp:anchor>
            </w:drawing>
          </w:r>
        </w:p>
      </w:tc>
      <w:tc>
        <w:tcPr>
          <w:tcW w:w="9087" w:type="dxa"/>
        </w:tcPr>
        <w:p w:rsidR="00DB6D01" w:rsidRPr="00327573" w:rsidRDefault="00DB6D01" w:rsidP="00EE6465">
          <w:pPr>
            <w:jc w:val="center"/>
            <w:rPr>
              <w:rFonts w:ascii="Book Antiqua" w:hAnsi="Book Antiqua"/>
              <w:b/>
              <w:i/>
              <w:color w:val="006600"/>
              <w:sz w:val="40"/>
              <w:szCs w:val="40"/>
            </w:rPr>
          </w:pPr>
        </w:p>
        <w:p w:rsidR="00DB6D01" w:rsidRPr="00EE6465" w:rsidRDefault="00DB6D01" w:rsidP="00EE6465">
          <w:pPr>
            <w:jc w:val="center"/>
            <w:rPr>
              <w:rFonts w:ascii="Book Antiqua" w:hAnsi="Book Antiqua"/>
              <w:b/>
              <w:i/>
              <w:color w:val="006600"/>
              <w:sz w:val="44"/>
              <w:szCs w:val="44"/>
            </w:rPr>
          </w:pPr>
          <w:r w:rsidRPr="00EE6465">
            <w:rPr>
              <w:rFonts w:ascii="Book Antiqua" w:hAnsi="Book Antiqua"/>
              <w:b/>
              <w:i/>
              <w:color w:val="006600"/>
              <w:sz w:val="44"/>
              <w:szCs w:val="44"/>
            </w:rPr>
            <w:t>Buckland &amp; Chipping Parish Council</w:t>
          </w:r>
        </w:p>
        <w:p w:rsidR="00DB6D01" w:rsidRPr="00EE6465" w:rsidRDefault="00DB6D01" w:rsidP="00EE6465">
          <w:pPr>
            <w:jc w:val="center"/>
            <w:rPr>
              <w:rFonts w:ascii="Bookman Old Style" w:hAnsi="Bookman Old Style"/>
              <w:b/>
              <w:i/>
            </w:rPr>
          </w:pPr>
          <w:r w:rsidRPr="00EE6465">
            <w:rPr>
              <w:rFonts w:ascii="Bookman Old Style" w:hAnsi="Bookman Old Style"/>
              <w:b/>
              <w:i/>
            </w:rPr>
            <w:t xml:space="preserve">Clerk: Caroline Jones – Barnside, </w:t>
          </w:r>
          <w:smartTag w:uri="urn:schemas-microsoft-com:office:smarttags" w:element="PostalCode">
            <w:smartTag w:uri="urn:schemas-microsoft-com:office:smarttags" w:element="address">
              <w:smartTag w:uri="urn:schemas-microsoft-com:office:smarttags" w:element="address">
                <w:smartTag w:uri="urn:schemas-microsoft-com:office:smarttags" w:element="Street">
                  <w:r w:rsidRPr="00EE6465">
                    <w:rPr>
                      <w:rFonts w:ascii="Bookman Old Style" w:hAnsi="Bookman Old Style"/>
                      <w:b/>
                      <w:i/>
                    </w:rPr>
                    <w:t>Hare Street</w:t>
                  </w:r>
                </w:smartTag>
              </w:smartTag>
              <w:r w:rsidRPr="00EE6465">
                <w:rPr>
                  <w:rFonts w:ascii="Bookman Old Style" w:hAnsi="Bookman Old Style"/>
                  <w:b/>
                  <w:i/>
                </w:rPr>
                <w:t xml:space="preserve"> </w:t>
              </w:r>
              <w:smartTag w:uri="urn:schemas-microsoft-com:office:smarttags" w:element="address">
                <w:r w:rsidRPr="00EE6465">
                  <w:rPr>
                    <w:rFonts w:ascii="Bookman Old Style" w:hAnsi="Bookman Old Style"/>
                    <w:b/>
                    <w:i/>
                  </w:rPr>
                  <w:t>Buntingford</w:t>
                </w:r>
              </w:smartTag>
              <w:r w:rsidRPr="00EE6465">
                <w:rPr>
                  <w:rFonts w:ascii="Bookman Old Style" w:hAnsi="Bookman Old Style"/>
                  <w:b/>
                  <w:i/>
                </w:rPr>
                <w:t xml:space="preserve"> </w:t>
              </w:r>
              <w:smartTag w:uri="urn:schemas-microsoft-com:office:smarttags" w:element="address">
                <w:r w:rsidRPr="00EE6465">
                  <w:rPr>
                    <w:rFonts w:ascii="Bookman Old Style" w:hAnsi="Bookman Old Style"/>
                    <w:b/>
                    <w:i/>
                  </w:rPr>
                  <w:t>SG9 0AD</w:t>
                </w:r>
              </w:smartTag>
            </w:smartTag>
          </w:smartTag>
        </w:p>
        <w:p w:rsidR="00DB6D01" w:rsidRPr="0034506E" w:rsidRDefault="00DB6D01" w:rsidP="00E07017">
          <w:pPr>
            <w:pStyle w:val="Header"/>
            <w:tabs>
              <w:tab w:val="clear" w:pos="4513"/>
              <w:tab w:val="left" w:pos="729"/>
              <w:tab w:val="center" w:pos="5966"/>
            </w:tabs>
            <w:rPr>
              <w:b/>
            </w:rPr>
          </w:pPr>
          <w:r w:rsidRPr="0034506E">
            <w:tab/>
            <w:t xml:space="preserve">Tel: 01763 289763 </w:t>
          </w:r>
          <w:r w:rsidRPr="0034506E">
            <w:tab/>
            <w:t xml:space="preserve">e mail: </w:t>
          </w:r>
          <w:hyperlink r:id="rId2" w:history="1">
            <w:r w:rsidRPr="0034506E">
              <w:rPr>
                <w:rStyle w:val="Hyperlink"/>
              </w:rPr>
              <w:t>clerk@bucklandandchippingpc.org.uk</w:t>
            </w:r>
          </w:hyperlink>
        </w:p>
      </w:tc>
    </w:tr>
  </w:tbl>
  <w:p w:rsidR="00DB6D01" w:rsidRDefault="005D524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627" o:spid="_x0000_s2052" type="#_x0000_t136" style="position:absolute;margin-left:0;margin-top:0;width:489.3pt;height:293.6pt;rotation:315;z-index:-251650048;mso-position-horizontal:center;mso-position-horizontal-relative:margin;mso-position-vertical:center;mso-position-vertical-relative:margin" o:allowincell="f" fillcolor="silver" stroked="f">
          <v:fill opacity=".5"/>
          <v:textpath style="font-family:&quot;Comic Sans MS&quot;;font-size:1pt" string="DRAFT"/>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790B" w:rsidRDefault="001526AF">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5625" o:spid="_x0000_s2049" type="#_x0000_t136" style="position:absolute;margin-left:0;margin-top:0;width:489.3pt;height:293.6pt;rotation:315;z-index:-251654144;mso-position-horizontal:center;mso-position-horizontal-relative:margin;mso-position-vertical:center;mso-position-vertical-relative:margin" o:allowincell="f" fillcolor="silver" stroked="f">
          <v:fill opacity=".5"/>
          <v:textpath style="font-family:&quot;Comic Sans MS&quot;;font-size:1pt" string="DRAFT"/>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Heading1"/>
      <w:suff w:val="nothing"/>
      <w:lvlText w:val=""/>
      <w:lvlJc w:val="left"/>
      <w:pPr>
        <w:tabs>
          <w:tab w:val="num" w:pos="0"/>
        </w:tabs>
        <w:ind w:left="432" w:hanging="432"/>
      </w:pPr>
      <w:rPr>
        <w:rFonts w:cs="Times New Roman"/>
      </w:rPr>
    </w:lvl>
    <w:lvl w:ilvl="1">
      <w:start w:val="1"/>
      <w:numFmt w:val="none"/>
      <w:pStyle w:val="Heading2"/>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1" w15:restartNumberingAfterBreak="0">
    <w:nsid w:val="00000002"/>
    <w:multiLevelType w:val="multilevel"/>
    <w:tmpl w:val="00000002"/>
    <w:name w:val="WW8Num2"/>
    <w:lvl w:ilvl="0">
      <w:start w:val="1"/>
      <w:numFmt w:val="decimal"/>
      <w:lvlText w:val="%1."/>
      <w:lvlJc w:val="left"/>
      <w:pPr>
        <w:tabs>
          <w:tab w:val="num" w:pos="1080"/>
        </w:tabs>
        <w:ind w:left="108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2" w15:restartNumberingAfterBreak="0">
    <w:nsid w:val="01D92108"/>
    <w:multiLevelType w:val="multilevel"/>
    <w:tmpl w:val="B046E322"/>
    <w:lvl w:ilvl="0">
      <w:start w:val="6"/>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3" w15:restartNumberingAfterBreak="0">
    <w:nsid w:val="15FE6798"/>
    <w:multiLevelType w:val="multilevel"/>
    <w:tmpl w:val="EA0A2CD0"/>
    <w:lvl w:ilvl="0">
      <w:start w:val="6"/>
      <w:numFmt w:val="decimal"/>
      <w:lvlText w:val="%1"/>
      <w:lvlJc w:val="left"/>
      <w:pPr>
        <w:tabs>
          <w:tab w:val="num" w:pos="1440"/>
        </w:tabs>
        <w:ind w:left="1440" w:hanging="1440"/>
      </w:pPr>
      <w:rPr>
        <w:rFonts w:cs="Times New Roman" w:hint="default"/>
      </w:rPr>
    </w:lvl>
    <w:lvl w:ilvl="1">
      <w:start w:val="239"/>
      <w:numFmt w:val="decimal"/>
      <w:lvlText w:val="%1.%2"/>
      <w:lvlJc w:val="left"/>
      <w:pPr>
        <w:tabs>
          <w:tab w:val="num" w:pos="1440"/>
        </w:tabs>
        <w:ind w:left="1440" w:hanging="1440"/>
      </w:pPr>
      <w:rPr>
        <w:rFonts w:cs="Times New Roman" w:hint="default"/>
      </w:rPr>
    </w:lvl>
    <w:lvl w:ilvl="2">
      <w:start w:val="1"/>
      <w:numFmt w:val="decimal"/>
      <w:lvlText w:val="%1.%2.%3"/>
      <w:lvlJc w:val="left"/>
      <w:pPr>
        <w:tabs>
          <w:tab w:val="num" w:pos="1440"/>
        </w:tabs>
        <w:ind w:left="1440" w:hanging="1440"/>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800"/>
        </w:tabs>
        <w:ind w:left="1800" w:hanging="1800"/>
      </w:pPr>
      <w:rPr>
        <w:rFonts w:cs="Times New Roman" w:hint="default"/>
      </w:rPr>
    </w:lvl>
    <w:lvl w:ilvl="6">
      <w:start w:val="1"/>
      <w:numFmt w:val="decimal"/>
      <w:lvlText w:val="%1.%2.%3.%4.%5.%6.%7"/>
      <w:lvlJc w:val="left"/>
      <w:pPr>
        <w:tabs>
          <w:tab w:val="num" w:pos="2160"/>
        </w:tabs>
        <w:ind w:left="2160" w:hanging="2160"/>
      </w:pPr>
      <w:rPr>
        <w:rFonts w:cs="Times New Roman" w:hint="default"/>
      </w:rPr>
    </w:lvl>
    <w:lvl w:ilvl="7">
      <w:start w:val="1"/>
      <w:numFmt w:val="decimal"/>
      <w:lvlText w:val="%1.%2.%3.%4.%5.%6.%7.%8"/>
      <w:lvlJc w:val="left"/>
      <w:pPr>
        <w:tabs>
          <w:tab w:val="num" w:pos="2160"/>
        </w:tabs>
        <w:ind w:left="2160" w:hanging="2160"/>
      </w:pPr>
      <w:rPr>
        <w:rFonts w:cs="Times New Roman" w:hint="default"/>
      </w:rPr>
    </w:lvl>
    <w:lvl w:ilvl="8">
      <w:start w:val="1"/>
      <w:numFmt w:val="decimal"/>
      <w:lvlText w:val="%1.%2.%3.%4.%5.%6.%7.%8.%9"/>
      <w:lvlJc w:val="left"/>
      <w:pPr>
        <w:tabs>
          <w:tab w:val="num" w:pos="2520"/>
        </w:tabs>
        <w:ind w:left="2520" w:hanging="2520"/>
      </w:pPr>
      <w:rPr>
        <w:rFonts w:cs="Times New Roman" w:hint="default"/>
      </w:rPr>
    </w:lvl>
  </w:abstractNum>
  <w:abstractNum w:abstractNumId="4" w15:restartNumberingAfterBreak="0">
    <w:nsid w:val="30903209"/>
    <w:multiLevelType w:val="hybridMultilevel"/>
    <w:tmpl w:val="E938B31A"/>
    <w:lvl w:ilvl="0" w:tplc="315C0154">
      <w:start w:val="1"/>
      <w:numFmt w:val="decimal"/>
      <w:lvlText w:val="%1.235"/>
      <w:lvlJc w:val="left"/>
      <w:pPr>
        <w:ind w:left="1128" w:hanging="360"/>
      </w:pPr>
      <w:rPr>
        <w:rFonts w:cs="Times New Roman" w:hint="default"/>
      </w:rPr>
    </w:lvl>
    <w:lvl w:ilvl="1" w:tplc="08090019">
      <w:start w:val="1"/>
      <w:numFmt w:val="lowerLetter"/>
      <w:lvlText w:val="%2."/>
      <w:lvlJc w:val="left"/>
      <w:pPr>
        <w:ind w:left="1488" w:hanging="360"/>
      </w:pPr>
      <w:rPr>
        <w:rFonts w:cs="Times New Roman"/>
      </w:rPr>
    </w:lvl>
    <w:lvl w:ilvl="2" w:tplc="0809001B">
      <w:start w:val="1"/>
      <w:numFmt w:val="lowerRoman"/>
      <w:lvlText w:val="%3."/>
      <w:lvlJc w:val="right"/>
      <w:pPr>
        <w:ind w:left="2208" w:hanging="180"/>
      </w:pPr>
      <w:rPr>
        <w:rFonts w:cs="Times New Roman"/>
      </w:rPr>
    </w:lvl>
    <w:lvl w:ilvl="3" w:tplc="0809000F" w:tentative="1">
      <w:start w:val="1"/>
      <w:numFmt w:val="decimal"/>
      <w:lvlText w:val="%4."/>
      <w:lvlJc w:val="left"/>
      <w:pPr>
        <w:ind w:left="2928" w:hanging="360"/>
      </w:pPr>
      <w:rPr>
        <w:rFonts w:cs="Times New Roman"/>
      </w:rPr>
    </w:lvl>
    <w:lvl w:ilvl="4" w:tplc="08090019" w:tentative="1">
      <w:start w:val="1"/>
      <w:numFmt w:val="lowerLetter"/>
      <w:lvlText w:val="%5."/>
      <w:lvlJc w:val="left"/>
      <w:pPr>
        <w:ind w:left="3648" w:hanging="360"/>
      </w:pPr>
      <w:rPr>
        <w:rFonts w:cs="Times New Roman"/>
      </w:rPr>
    </w:lvl>
    <w:lvl w:ilvl="5" w:tplc="0809001B" w:tentative="1">
      <w:start w:val="1"/>
      <w:numFmt w:val="lowerRoman"/>
      <w:lvlText w:val="%6."/>
      <w:lvlJc w:val="right"/>
      <w:pPr>
        <w:ind w:left="4368" w:hanging="180"/>
      </w:pPr>
      <w:rPr>
        <w:rFonts w:cs="Times New Roman"/>
      </w:rPr>
    </w:lvl>
    <w:lvl w:ilvl="6" w:tplc="0809000F" w:tentative="1">
      <w:start w:val="1"/>
      <w:numFmt w:val="decimal"/>
      <w:lvlText w:val="%7."/>
      <w:lvlJc w:val="left"/>
      <w:pPr>
        <w:ind w:left="5088" w:hanging="360"/>
      </w:pPr>
      <w:rPr>
        <w:rFonts w:cs="Times New Roman"/>
      </w:rPr>
    </w:lvl>
    <w:lvl w:ilvl="7" w:tplc="08090019" w:tentative="1">
      <w:start w:val="1"/>
      <w:numFmt w:val="lowerLetter"/>
      <w:lvlText w:val="%8."/>
      <w:lvlJc w:val="left"/>
      <w:pPr>
        <w:ind w:left="5808" w:hanging="360"/>
      </w:pPr>
      <w:rPr>
        <w:rFonts w:cs="Times New Roman"/>
      </w:rPr>
    </w:lvl>
    <w:lvl w:ilvl="8" w:tplc="0809001B" w:tentative="1">
      <w:start w:val="1"/>
      <w:numFmt w:val="lowerRoman"/>
      <w:lvlText w:val="%9."/>
      <w:lvlJc w:val="right"/>
      <w:pPr>
        <w:ind w:left="6528" w:hanging="180"/>
      </w:pPr>
      <w:rPr>
        <w:rFonts w:cs="Times New Roman"/>
      </w:rPr>
    </w:lvl>
  </w:abstractNum>
  <w:abstractNum w:abstractNumId="5" w15:restartNumberingAfterBreak="0">
    <w:nsid w:val="3AB740E1"/>
    <w:multiLevelType w:val="hybridMultilevel"/>
    <w:tmpl w:val="3940A6AE"/>
    <w:lvl w:ilvl="0" w:tplc="F4C6D7F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6" w15:restartNumberingAfterBreak="0">
    <w:nsid w:val="53830FFC"/>
    <w:multiLevelType w:val="hybridMultilevel"/>
    <w:tmpl w:val="0A469AD0"/>
    <w:lvl w:ilvl="0" w:tplc="9168D6A8">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4"/>
  </w:num>
  <w:num w:numId="4">
    <w:abstractNumId w:val="3"/>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635C"/>
    <w:rsid w:val="00001F90"/>
    <w:rsid w:val="00004332"/>
    <w:rsid w:val="0002722D"/>
    <w:rsid w:val="0002738F"/>
    <w:rsid w:val="0004061F"/>
    <w:rsid w:val="00055120"/>
    <w:rsid w:val="0005760D"/>
    <w:rsid w:val="00065DCC"/>
    <w:rsid w:val="000704E4"/>
    <w:rsid w:val="00096676"/>
    <w:rsid w:val="000A06A3"/>
    <w:rsid w:val="000A1342"/>
    <w:rsid w:val="000A2D5F"/>
    <w:rsid w:val="000D5E7C"/>
    <w:rsid w:val="000F7E9B"/>
    <w:rsid w:val="00100A81"/>
    <w:rsid w:val="00102FC0"/>
    <w:rsid w:val="00111A4A"/>
    <w:rsid w:val="001210FD"/>
    <w:rsid w:val="0012580B"/>
    <w:rsid w:val="00144122"/>
    <w:rsid w:val="001526AF"/>
    <w:rsid w:val="00191BEC"/>
    <w:rsid w:val="001A7B55"/>
    <w:rsid w:val="001B0D1C"/>
    <w:rsid w:val="001C5A00"/>
    <w:rsid w:val="001D0887"/>
    <w:rsid w:val="001E0AED"/>
    <w:rsid w:val="001E0F7C"/>
    <w:rsid w:val="001E617A"/>
    <w:rsid w:val="00201F2F"/>
    <w:rsid w:val="00210CDE"/>
    <w:rsid w:val="00221828"/>
    <w:rsid w:val="00223C24"/>
    <w:rsid w:val="00250B3A"/>
    <w:rsid w:val="002633F2"/>
    <w:rsid w:val="0027613D"/>
    <w:rsid w:val="0027728A"/>
    <w:rsid w:val="00281C64"/>
    <w:rsid w:val="002A2074"/>
    <w:rsid w:val="002A2DF7"/>
    <w:rsid w:val="002A5196"/>
    <w:rsid w:val="002B28CD"/>
    <w:rsid w:val="002B3ACE"/>
    <w:rsid w:val="002B6786"/>
    <w:rsid w:val="002B7337"/>
    <w:rsid w:val="002C5BE6"/>
    <w:rsid w:val="002D3556"/>
    <w:rsid w:val="002E6913"/>
    <w:rsid w:val="002F1795"/>
    <w:rsid w:val="00302477"/>
    <w:rsid w:val="00305B14"/>
    <w:rsid w:val="00326094"/>
    <w:rsid w:val="00327573"/>
    <w:rsid w:val="0034506E"/>
    <w:rsid w:val="003469B5"/>
    <w:rsid w:val="00375AA2"/>
    <w:rsid w:val="00380F80"/>
    <w:rsid w:val="003B471D"/>
    <w:rsid w:val="003D1E81"/>
    <w:rsid w:val="003F344F"/>
    <w:rsid w:val="00420DC0"/>
    <w:rsid w:val="00425095"/>
    <w:rsid w:val="00450619"/>
    <w:rsid w:val="00453004"/>
    <w:rsid w:val="004735DE"/>
    <w:rsid w:val="00497CC8"/>
    <w:rsid w:val="004B7683"/>
    <w:rsid w:val="004C4E6A"/>
    <w:rsid w:val="004E671A"/>
    <w:rsid w:val="00503BDA"/>
    <w:rsid w:val="0051718E"/>
    <w:rsid w:val="005537D1"/>
    <w:rsid w:val="0056790B"/>
    <w:rsid w:val="00574594"/>
    <w:rsid w:val="00580ED4"/>
    <w:rsid w:val="005862B3"/>
    <w:rsid w:val="005B2173"/>
    <w:rsid w:val="005B282E"/>
    <w:rsid w:val="005B7DE2"/>
    <w:rsid w:val="005D434E"/>
    <w:rsid w:val="005D524D"/>
    <w:rsid w:val="005E1ADC"/>
    <w:rsid w:val="005E3CEC"/>
    <w:rsid w:val="005F6A67"/>
    <w:rsid w:val="0060091B"/>
    <w:rsid w:val="00620414"/>
    <w:rsid w:val="006243E2"/>
    <w:rsid w:val="0062582A"/>
    <w:rsid w:val="00625E3E"/>
    <w:rsid w:val="006279D9"/>
    <w:rsid w:val="006502E9"/>
    <w:rsid w:val="00650BF1"/>
    <w:rsid w:val="006543C6"/>
    <w:rsid w:val="00654F68"/>
    <w:rsid w:val="00661015"/>
    <w:rsid w:val="006851CC"/>
    <w:rsid w:val="00690E63"/>
    <w:rsid w:val="006C42C5"/>
    <w:rsid w:val="006E7308"/>
    <w:rsid w:val="006F5205"/>
    <w:rsid w:val="00721A83"/>
    <w:rsid w:val="00732118"/>
    <w:rsid w:val="00737357"/>
    <w:rsid w:val="007465DA"/>
    <w:rsid w:val="00756610"/>
    <w:rsid w:val="00770934"/>
    <w:rsid w:val="0077356E"/>
    <w:rsid w:val="00776657"/>
    <w:rsid w:val="00777E3D"/>
    <w:rsid w:val="00781641"/>
    <w:rsid w:val="007C2BE1"/>
    <w:rsid w:val="007C6D0E"/>
    <w:rsid w:val="007E53C6"/>
    <w:rsid w:val="00802864"/>
    <w:rsid w:val="00812C0F"/>
    <w:rsid w:val="00812FA5"/>
    <w:rsid w:val="00835E37"/>
    <w:rsid w:val="00846235"/>
    <w:rsid w:val="00853049"/>
    <w:rsid w:val="00860D3F"/>
    <w:rsid w:val="0087230F"/>
    <w:rsid w:val="00881062"/>
    <w:rsid w:val="008B59AB"/>
    <w:rsid w:val="008D47D6"/>
    <w:rsid w:val="008E117D"/>
    <w:rsid w:val="00910C66"/>
    <w:rsid w:val="00917BA2"/>
    <w:rsid w:val="009262FF"/>
    <w:rsid w:val="00943C83"/>
    <w:rsid w:val="009557DF"/>
    <w:rsid w:val="0097352D"/>
    <w:rsid w:val="00973E8C"/>
    <w:rsid w:val="00980BBF"/>
    <w:rsid w:val="009A31A3"/>
    <w:rsid w:val="009B3513"/>
    <w:rsid w:val="009B70B3"/>
    <w:rsid w:val="009C43E0"/>
    <w:rsid w:val="009E0539"/>
    <w:rsid w:val="009F4D72"/>
    <w:rsid w:val="00A045C8"/>
    <w:rsid w:val="00A232C6"/>
    <w:rsid w:val="00A24721"/>
    <w:rsid w:val="00A60343"/>
    <w:rsid w:val="00A7635C"/>
    <w:rsid w:val="00A81675"/>
    <w:rsid w:val="00AA2A25"/>
    <w:rsid w:val="00AD5DD1"/>
    <w:rsid w:val="00AD75B4"/>
    <w:rsid w:val="00AE2053"/>
    <w:rsid w:val="00AF7A98"/>
    <w:rsid w:val="00B12836"/>
    <w:rsid w:val="00B21925"/>
    <w:rsid w:val="00B23A82"/>
    <w:rsid w:val="00B31FF2"/>
    <w:rsid w:val="00B33182"/>
    <w:rsid w:val="00B47FE9"/>
    <w:rsid w:val="00B52A3E"/>
    <w:rsid w:val="00B643F2"/>
    <w:rsid w:val="00B71DE3"/>
    <w:rsid w:val="00BA4729"/>
    <w:rsid w:val="00BB55DC"/>
    <w:rsid w:val="00BB7A94"/>
    <w:rsid w:val="00BC4573"/>
    <w:rsid w:val="00BD6677"/>
    <w:rsid w:val="00BD785C"/>
    <w:rsid w:val="00BE6D82"/>
    <w:rsid w:val="00BF4571"/>
    <w:rsid w:val="00BF52E3"/>
    <w:rsid w:val="00BF72EE"/>
    <w:rsid w:val="00C05CF5"/>
    <w:rsid w:val="00C135CD"/>
    <w:rsid w:val="00C2630B"/>
    <w:rsid w:val="00C30894"/>
    <w:rsid w:val="00C3176F"/>
    <w:rsid w:val="00C53FF2"/>
    <w:rsid w:val="00C6233A"/>
    <w:rsid w:val="00C75EC5"/>
    <w:rsid w:val="00C81A2A"/>
    <w:rsid w:val="00C90896"/>
    <w:rsid w:val="00C95124"/>
    <w:rsid w:val="00C977DD"/>
    <w:rsid w:val="00CA1EB9"/>
    <w:rsid w:val="00CB4B07"/>
    <w:rsid w:val="00CC3ADF"/>
    <w:rsid w:val="00CC7D5D"/>
    <w:rsid w:val="00CD4994"/>
    <w:rsid w:val="00D14015"/>
    <w:rsid w:val="00D17360"/>
    <w:rsid w:val="00D32C24"/>
    <w:rsid w:val="00D61DFD"/>
    <w:rsid w:val="00D712CB"/>
    <w:rsid w:val="00D72D05"/>
    <w:rsid w:val="00D767EA"/>
    <w:rsid w:val="00DA3393"/>
    <w:rsid w:val="00DB0985"/>
    <w:rsid w:val="00DB6D01"/>
    <w:rsid w:val="00DF6651"/>
    <w:rsid w:val="00E07017"/>
    <w:rsid w:val="00E26641"/>
    <w:rsid w:val="00E30533"/>
    <w:rsid w:val="00E33FED"/>
    <w:rsid w:val="00E52CBD"/>
    <w:rsid w:val="00E70BBD"/>
    <w:rsid w:val="00E809E7"/>
    <w:rsid w:val="00E901CF"/>
    <w:rsid w:val="00EA7A06"/>
    <w:rsid w:val="00EB419A"/>
    <w:rsid w:val="00EE0840"/>
    <w:rsid w:val="00EE567A"/>
    <w:rsid w:val="00EE6465"/>
    <w:rsid w:val="00EF59B8"/>
    <w:rsid w:val="00EF5ADA"/>
    <w:rsid w:val="00F0350C"/>
    <w:rsid w:val="00F16DD8"/>
    <w:rsid w:val="00F5651F"/>
    <w:rsid w:val="00F86DAB"/>
    <w:rsid w:val="00FA52AC"/>
    <w:rsid w:val="00FB5ED3"/>
    <w:rsid w:val="00FD6F0E"/>
    <w:rsid w:val="00FE2D31"/>
    <w:rsid w:val="00FE45EE"/>
    <w:rsid w:val="00FF2C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address"/>
  <w:smartTagType w:namespaceuri="urn:schemas-microsoft-com:office:smarttags" w:name="Street"/>
  <w:shapeDefaults>
    <o:shapedefaults v:ext="edit" spidmax="2053"/>
    <o:shapelayout v:ext="edit">
      <o:idmap v:ext="edit" data="1"/>
    </o:shapelayout>
  </w:shapeDefaults>
  <w:decimalSymbol w:val="."/>
  <w:listSeparator w:val=","/>
  <w15:docId w15:val="{6E6CE946-2AB1-48A5-8EA9-FC6F586B36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0F7C"/>
    <w:pPr>
      <w:suppressAutoHyphens/>
    </w:pPr>
    <w:rPr>
      <w:rFonts w:ascii="Comic Sans MS" w:hAnsi="Comic Sans MS"/>
      <w:sz w:val="20"/>
      <w:szCs w:val="20"/>
      <w:lang w:eastAsia="ar-SA"/>
    </w:rPr>
  </w:style>
  <w:style w:type="paragraph" w:styleId="Heading1">
    <w:name w:val="heading 1"/>
    <w:basedOn w:val="Normal"/>
    <w:next w:val="Normal"/>
    <w:link w:val="Heading1Char"/>
    <w:uiPriority w:val="99"/>
    <w:qFormat/>
    <w:rsid w:val="001E0F7C"/>
    <w:pPr>
      <w:keepNext/>
      <w:numPr>
        <w:numId w:val="1"/>
      </w:numPr>
      <w:jc w:val="center"/>
      <w:outlineLvl w:val="0"/>
    </w:pPr>
    <w:rPr>
      <w:b/>
    </w:rPr>
  </w:style>
  <w:style w:type="paragraph" w:styleId="Heading2">
    <w:name w:val="heading 2"/>
    <w:basedOn w:val="Normal"/>
    <w:next w:val="Normal"/>
    <w:link w:val="Heading2Char"/>
    <w:uiPriority w:val="99"/>
    <w:qFormat/>
    <w:rsid w:val="001E0F7C"/>
    <w:pPr>
      <w:keepNext/>
      <w:numPr>
        <w:ilvl w:val="1"/>
        <w:numId w:val="1"/>
      </w:numPr>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12FA5"/>
    <w:rPr>
      <w:rFonts w:ascii="Cambria" w:hAnsi="Cambria" w:cs="Times New Roman"/>
      <w:b/>
      <w:bCs/>
      <w:kern w:val="32"/>
      <w:sz w:val="32"/>
      <w:szCs w:val="32"/>
      <w:lang w:eastAsia="ar-SA" w:bidi="ar-SA"/>
    </w:rPr>
  </w:style>
  <w:style w:type="character" w:customStyle="1" w:styleId="Heading2Char">
    <w:name w:val="Heading 2 Char"/>
    <w:basedOn w:val="DefaultParagraphFont"/>
    <w:link w:val="Heading2"/>
    <w:uiPriority w:val="99"/>
    <w:semiHidden/>
    <w:locked/>
    <w:rsid w:val="00812FA5"/>
    <w:rPr>
      <w:rFonts w:ascii="Cambria" w:hAnsi="Cambria" w:cs="Times New Roman"/>
      <w:b/>
      <w:bCs/>
      <w:i/>
      <w:iCs/>
      <w:sz w:val="28"/>
      <w:szCs w:val="28"/>
      <w:lang w:eastAsia="ar-SA" w:bidi="ar-SA"/>
    </w:rPr>
  </w:style>
  <w:style w:type="character" w:customStyle="1" w:styleId="Absatz-Standardschriftart">
    <w:name w:val="Absatz-Standardschriftart"/>
    <w:uiPriority w:val="99"/>
    <w:rsid w:val="001E0F7C"/>
  </w:style>
  <w:style w:type="character" w:customStyle="1" w:styleId="WW-Absatz-Standardschriftart">
    <w:name w:val="WW-Absatz-Standardschriftart"/>
    <w:uiPriority w:val="99"/>
    <w:rsid w:val="001E0F7C"/>
  </w:style>
  <w:style w:type="character" w:customStyle="1" w:styleId="WW-Absatz-Standardschriftart1">
    <w:name w:val="WW-Absatz-Standardschriftart1"/>
    <w:uiPriority w:val="99"/>
    <w:rsid w:val="001E0F7C"/>
  </w:style>
  <w:style w:type="character" w:customStyle="1" w:styleId="WW-Absatz-Standardschriftart11">
    <w:name w:val="WW-Absatz-Standardschriftart11"/>
    <w:uiPriority w:val="99"/>
    <w:rsid w:val="001E0F7C"/>
  </w:style>
  <w:style w:type="character" w:customStyle="1" w:styleId="WW-Absatz-Standardschriftart111">
    <w:name w:val="WW-Absatz-Standardschriftart111"/>
    <w:uiPriority w:val="99"/>
    <w:rsid w:val="001E0F7C"/>
  </w:style>
  <w:style w:type="character" w:customStyle="1" w:styleId="WW-Absatz-Standardschriftart1111">
    <w:name w:val="WW-Absatz-Standardschriftart1111"/>
    <w:uiPriority w:val="99"/>
    <w:rsid w:val="001E0F7C"/>
  </w:style>
  <w:style w:type="character" w:customStyle="1" w:styleId="WW-DefaultParagraphFont">
    <w:name w:val="WW-Default Paragraph Font"/>
    <w:uiPriority w:val="99"/>
    <w:rsid w:val="001E0F7C"/>
  </w:style>
  <w:style w:type="character" w:customStyle="1" w:styleId="WW-Absatz-Standardschriftart11111">
    <w:name w:val="WW-Absatz-Standardschriftart11111"/>
    <w:uiPriority w:val="99"/>
    <w:rsid w:val="001E0F7C"/>
  </w:style>
  <w:style w:type="character" w:customStyle="1" w:styleId="WW-Absatz-Standardschriftart111111">
    <w:name w:val="WW-Absatz-Standardschriftart111111"/>
    <w:uiPriority w:val="99"/>
    <w:rsid w:val="001E0F7C"/>
  </w:style>
  <w:style w:type="character" w:customStyle="1" w:styleId="WW-Absatz-Standardschriftart1111111">
    <w:name w:val="WW-Absatz-Standardschriftart1111111"/>
    <w:uiPriority w:val="99"/>
    <w:rsid w:val="001E0F7C"/>
  </w:style>
  <w:style w:type="character" w:customStyle="1" w:styleId="WW-Absatz-Standardschriftart11111111">
    <w:name w:val="WW-Absatz-Standardschriftart11111111"/>
    <w:uiPriority w:val="99"/>
    <w:rsid w:val="001E0F7C"/>
  </w:style>
  <w:style w:type="character" w:customStyle="1" w:styleId="WW-Absatz-Standardschriftart111111111">
    <w:name w:val="WW-Absatz-Standardschriftart111111111"/>
    <w:uiPriority w:val="99"/>
    <w:rsid w:val="001E0F7C"/>
  </w:style>
  <w:style w:type="character" w:customStyle="1" w:styleId="WW-Absatz-Standardschriftart1111111111">
    <w:name w:val="WW-Absatz-Standardschriftart1111111111"/>
    <w:uiPriority w:val="99"/>
    <w:rsid w:val="001E0F7C"/>
  </w:style>
  <w:style w:type="character" w:customStyle="1" w:styleId="WW-Absatz-Standardschriftart11111111111">
    <w:name w:val="WW-Absatz-Standardschriftart11111111111"/>
    <w:uiPriority w:val="99"/>
    <w:rsid w:val="001E0F7C"/>
  </w:style>
  <w:style w:type="character" w:customStyle="1" w:styleId="WW-Absatz-Standardschriftart111111111111">
    <w:name w:val="WW-Absatz-Standardschriftart111111111111"/>
    <w:uiPriority w:val="99"/>
    <w:rsid w:val="001E0F7C"/>
  </w:style>
  <w:style w:type="character" w:customStyle="1" w:styleId="WW-Absatz-Standardschriftart1111111111111">
    <w:name w:val="WW-Absatz-Standardschriftart1111111111111"/>
    <w:uiPriority w:val="99"/>
    <w:rsid w:val="001E0F7C"/>
  </w:style>
  <w:style w:type="character" w:customStyle="1" w:styleId="WW-Absatz-Standardschriftart11111111111111">
    <w:name w:val="WW-Absatz-Standardschriftart11111111111111"/>
    <w:uiPriority w:val="99"/>
    <w:rsid w:val="001E0F7C"/>
  </w:style>
  <w:style w:type="character" w:customStyle="1" w:styleId="WW-Absatz-Standardschriftart111111111111111">
    <w:name w:val="WW-Absatz-Standardschriftart111111111111111"/>
    <w:uiPriority w:val="99"/>
    <w:rsid w:val="001E0F7C"/>
  </w:style>
  <w:style w:type="character" w:customStyle="1" w:styleId="WW-Absatz-Standardschriftart1111111111111111">
    <w:name w:val="WW-Absatz-Standardschriftart1111111111111111"/>
    <w:uiPriority w:val="99"/>
    <w:rsid w:val="001E0F7C"/>
  </w:style>
  <w:style w:type="character" w:customStyle="1" w:styleId="WW-Absatz-Standardschriftart11111111111111111">
    <w:name w:val="WW-Absatz-Standardschriftart11111111111111111"/>
    <w:uiPriority w:val="99"/>
    <w:rsid w:val="001E0F7C"/>
  </w:style>
  <w:style w:type="character" w:customStyle="1" w:styleId="WW-Absatz-Standardschriftart111111111111111111">
    <w:name w:val="WW-Absatz-Standardschriftart111111111111111111"/>
    <w:uiPriority w:val="99"/>
    <w:rsid w:val="001E0F7C"/>
  </w:style>
  <w:style w:type="character" w:customStyle="1" w:styleId="WW-Absatz-Standardschriftart1111111111111111111">
    <w:name w:val="WW-Absatz-Standardschriftart1111111111111111111"/>
    <w:uiPriority w:val="99"/>
    <w:rsid w:val="001E0F7C"/>
  </w:style>
  <w:style w:type="character" w:customStyle="1" w:styleId="WW-Absatz-Standardschriftart11111111111111111111">
    <w:name w:val="WW-Absatz-Standardschriftart11111111111111111111"/>
    <w:uiPriority w:val="99"/>
    <w:rsid w:val="001E0F7C"/>
  </w:style>
  <w:style w:type="character" w:customStyle="1" w:styleId="WW-Absatz-Standardschriftart111111111111111111111">
    <w:name w:val="WW-Absatz-Standardschriftart111111111111111111111"/>
    <w:uiPriority w:val="99"/>
    <w:rsid w:val="001E0F7C"/>
  </w:style>
  <w:style w:type="character" w:customStyle="1" w:styleId="WW-Absatz-Standardschriftart1111111111111111111111">
    <w:name w:val="WW-Absatz-Standardschriftart1111111111111111111111"/>
    <w:uiPriority w:val="99"/>
    <w:rsid w:val="001E0F7C"/>
  </w:style>
  <w:style w:type="character" w:customStyle="1" w:styleId="WW8Num2z0">
    <w:name w:val="WW8Num2z0"/>
    <w:uiPriority w:val="99"/>
    <w:rsid w:val="001E0F7C"/>
    <w:rPr>
      <w:b/>
    </w:rPr>
  </w:style>
  <w:style w:type="character" w:customStyle="1" w:styleId="WW-Absatz-Standardschriftart11111111111111111111111">
    <w:name w:val="WW-Absatz-Standardschriftart11111111111111111111111"/>
    <w:uiPriority w:val="99"/>
    <w:rsid w:val="001E0F7C"/>
  </w:style>
  <w:style w:type="character" w:customStyle="1" w:styleId="WW8Num1z0">
    <w:name w:val="WW8Num1z0"/>
    <w:uiPriority w:val="99"/>
    <w:rsid w:val="001E0F7C"/>
    <w:rPr>
      <w:b/>
    </w:rPr>
  </w:style>
  <w:style w:type="character" w:customStyle="1" w:styleId="WW8Num4z0">
    <w:name w:val="WW8Num4z0"/>
    <w:uiPriority w:val="99"/>
    <w:rsid w:val="001E0F7C"/>
    <w:rPr>
      <w:b/>
    </w:rPr>
  </w:style>
  <w:style w:type="character" w:customStyle="1" w:styleId="WW8Num5z0">
    <w:name w:val="WW8Num5z0"/>
    <w:uiPriority w:val="99"/>
    <w:rsid w:val="001E0F7C"/>
    <w:rPr>
      <w:b/>
    </w:rPr>
  </w:style>
  <w:style w:type="character" w:customStyle="1" w:styleId="WW8Num7z0">
    <w:name w:val="WW8Num7z0"/>
    <w:uiPriority w:val="99"/>
    <w:rsid w:val="001E0F7C"/>
    <w:rPr>
      <w:b/>
    </w:rPr>
  </w:style>
  <w:style w:type="character" w:customStyle="1" w:styleId="WW8Num10z0">
    <w:name w:val="WW8Num10z0"/>
    <w:uiPriority w:val="99"/>
    <w:rsid w:val="001E0F7C"/>
    <w:rPr>
      <w:b/>
    </w:rPr>
  </w:style>
  <w:style w:type="character" w:customStyle="1" w:styleId="WW-DefaultParagraphFont1">
    <w:name w:val="WW-Default Paragraph Font1"/>
    <w:uiPriority w:val="99"/>
    <w:rsid w:val="001E0F7C"/>
  </w:style>
  <w:style w:type="character" w:styleId="Emphasis">
    <w:name w:val="Emphasis"/>
    <w:basedOn w:val="DefaultParagraphFont"/>
    <w:uiPriority w:val="99"/>
    <w:qFormat/>
    <w:rsid w:val="001E0F7C"/>
    <w:rPr>
      <w:rFonts w:cs="Times New Roman"/>
      <w:i/>
    </w:rPr>
  </w:style>
  <w:style w:type="character" w:customStyle="1" w:styleId="NumberingSymbols">
    <w:name w:val="Numbering Symbols"/>
    <w:uiPriority w:val="99"/>
    <w:rsid w:val="001E0F7C"/>
  </w:style>
  <w:style w:type="character" w:styleId="Hyperlink">
    <w:name w:val="Hyperlink"/>
    <w:basedOn w:val="DefaultParagraphFont"/>
    <w:uiPriority w:val="99"/>
    <w:rsid w:val="001E0F7C"/>
    <w:rPr>
      <w:rFonts w:cs="Times New Roman"/>
      <w:color w:val="000080"/>
      <w:u w:val="single"/>
    </w:rPr>
  </w:style>
  <w:style w:type="paragraph" w:customStyle="1" w:styleId="Heading">
    <w:name w:val="Heading"/>
    <w:basedOn w:val="Normal"/>
    <w:next w:val="BodyText"/>
    <w:uiPriority w:val="99"/>
    <w:rsid w:val="001E0F7C"/>
    <w:pPr>
      <w:keepNext/>
      <w:spacing w:before="240" w:after="120"/>
    </w:pPr>
    <w:rPr>
      <w:rFonts w:ascii="Arial" w:eastAsia="MS Mincho" w:hAnsi="Arial" w:cs="Tahoma"/>
      <w:sz w:val="28"/>
      <w:szCs w:val="28"/>
    </w:rPr>
  </w:style>
  <w:style w:type="paragraph" w:styleId="BodyText">
    <w:name w:val="Body Text"/>
    <w:basedOn w:val="Normal"/>
    <w:link w:val="BodyTextChar"/>
    <w:uiPriority w:val="99"/>
    <w:rsid w:val="001E0F7C"/>
    <w:rPr>
      <w:b/>
      <w:i/>
    </w:rPr>
  </w:style>
  <w:style w:type="character" w:customStyle="1" w:styleId="BodyTextChar">
    <w:name w:val="Body Text Char"/>
    <w:basedOn w:val="DefaultParagraphFont"/>
    <w:link w:val="BodyText"/>
    <w:uiPriority w:val="99"/>
    <w:locked/>
    <w:rsid w:val="001A7B55"/>
    <w:rPr>
      <w:rFonts w:ascii="Comic Sans MS" w:hAnsi="Comic Sans MS" w:cs="Times New Roman"/>
      <w:b/>
      <w:i/>
      <w:lang w:eastAsia="ar-SA" w:bidi="ar-SA"/>
    </w:rPr>
  </w:style>
  <w:style w:type="paragraph" w:styleId="List">
    <w:name w:val="List"/>
    <w:basedOn w:val="BodyText"/>
    <w:uiPriority w:val="99"/>
    <w:rsid w:val="001E0F7C"/>
    <w:rPr>
      <w:rFonts w:cs="Tahoma"/>
    </w:rPr>
  </w:style>
  <w:style w:type="paragraph" w:styleId="Caption">
    <w:name w:val="caption"/>
    <w:basedOn w:val="Normal"/>
    <w:uiPriority w:val="99"/>
    <w:qFormat/>
    <w:rsid w:val="001E0F7C"/>
    <w:pPr>
      <w:suppressLineNumbers/>
      <w:spacing w:before="120" w:after="120"/>
    </w:pPr>
    <w:rPr>
      <w:rFonts w:cs="Tahoma"/>
      <w:i/>
      <w:iCs/>
      <w:sz w:val="24"/>
      <w:szCs w:val="24"/>
    </w:rPr>
  </w:style>
  <w:style w:type="paragraph" w:customStyle="1" w:styleId="Index">
    <w:name w:val="Index"/>
    <w:basedOn w:val="Normal"/>
    <w:uiPriority w:val="99"/>
    <w:rsid w:val="001E0F7C"/>
    <w:pPr>
      <w:suppressLineNumbers/>
    </w:pPr>
    <w:rPr>
      <w:rFonts w:cs="Tahoma"/>
    </w:rPr>
  </w:style>
  <w:style w:type="paragraph" w:styleId="BalloonText">
    <w:name w:val="Balloon Text"/>
    <w:basedOn w:val="Normal"/>
    <w:link w:val="BalloonTextChar"/>
    <w:uiPriority w:val="99"/>
    <w:rsid w:val="001E0F7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812FA5"/>
    <w:rPr>
      <w:rFonts w:cs="Times New Roman"/>
      <w:sz w:val="2"/>
      <w:lang w:eastAsia="ar-SA" w:bidi="ar-SA"/>
    </w:rPr>
  </w:style>
  <w:style w:type="paragraph" w:styleId="Title">
    <w:name w:val="Title"/>
    <w:basedOn w:val="Normal"/>
    <w:next w:val="Subtitle"/>
    <w:link w:val="TitleChar"/>
    <w:uiPriority w:val="99"/>
    <w:qFormat/>
    <w:rsid w:val="001E0F7C"/>
    <w:pPr>
      <w:jc w:val="center"/>
    </w:pPr>
    <w:rPr>
      <w:b/>
    </w:rPr>
  </w:style>
  <w:style w:type="character" w:customStyle="1" w:styleId="TitleChar">
    <w:name w:val="Title Char"/>
    <w:basedOn w:val="DefaultParagraphFont"/>
    <w:link w:val="Title"/>
    <w:uiPriority w:val="99"/>
    <w:locked/>
    <w:rsid w:val="00812FA5"/>
    <w:rPr>
      <w:rFonts w:ascii="Cambria" w:hAnsi="Cambria" w:cs="Times New Roman"/>
      <w:b/>
      <w:bCs/>
      <w:kern w:val="28"/>
      <w:sz w:val="32"/>
      <w:szCs w:val="32"/>
      <w:lang w:eastAsia="ar-SA" w:bidi="ar-SA"/>
    </w:rPr>
  </w:style>
  <w:style w:type="paragraph" w:styleId="Subtitle">
    <w:name w:val="Subtitle"/>
    <w:basedOn w:val="Heading"/>
    <w:next w:val="BodyText"/>
    <w:link w:val="SubtitleChar"/>
    <w:uiPriority w:val="99"/>
    <w:qFormat/>
    <w:rsid w:val="001E0F7C"/>
    <w:pPr>
      <w:jc w:val="center"/>
    </w:pPr>
    <w:rPr>
      <w:i/>
      <w:iCs/>
    </w:rPr>
  </w:style>
  <w:style w:type="character" w:customStyle="1" w:styleId="SubtitleChar">
    <w:name w:val="Subtitle Char"/>
    <w:basedOn w:val="DefaultParagraphFont"/>
    <w:link w:val="Subtitle"/>
    <w:uiPriority w:val="99"/>
    <w:locked/>
    <w:rsid w:val="00812FA5"/>
    <w:rPr>
      <w:rFonts w:ascii="Cambria" w:hAnsi="Cambria" w:cs="Times New Roman"/>
      <w:sz w:val="24"/>
      <w:szCs w:val="24"/>
      <w:lang w:eastAsia="ar-SA" w:bidi="ar-SA"/>
    </w:rPr>
  </w:style>
  <w:style w:type="paragraph" w:styleId="Header">
    <w:name w:val="header"/>
    <w:basedOn w:val="Normal"/>
    <w:link w:val="HeaderChar"/>
    <w:uiPriority w:val="99"/>
    <w:rsid w:val="001A7B55"/>
    <w:pPr>
      <w:tabs>
        <w:tab w:val="center" w:pos="4513"/>
        <w:tab w:val="right" w:pos="9026"/>
      </w:tabs>
    </w:pPr>
  </w:style>
  <w:style w:type="character" w:customStyle="1" w:styleId="HeaderChar">
    <w:name w:val="Header Char"/>
    <w:basedOn w:val="DefaultParagraphFont"/>
    <w:link w:val="Header"/>
    <w:uiPriority w:val="99"/>
    <w:locked/>
    <w:rsid w:val="001A7B55"/>
    <w:rPr>
      <w:rFonts w:ascii="Comic Sans MS" w:hAnsi="Comic Sans MS" w:cs="Times New Roman"/>
      <w:lang w:eastAsia="ar-SA" w:bidi="ar-SA"/>
    </w:rPr>
  </w:style>
  <w:style w:type="paragraph" w:styleId="Footer">
    <w:name w:val="footer"/>
    <w:basedOn w:val="Normal"/>
    <w:link w:val="FooterChar"/>
    <w:uiPriority w:val="99"/>
    <w:rsid w:val="001A7B55"/>
    <w:pPr>
      <w:tabs>
        <w:tab w:val="center" w:pos="4513"/>
        <w:tab w:val="right" w:pos="9026"/>
      </w:tabs>
    </w:pPr>
  </w:style>
  <w:style w:type="character" w:customStyle="1" w:styleId="FooterChar">
    <w:name w:val="Footer Char"/>
    <w:basedOn w:val="DefaultParagraphFont"/>
    <w:link w:val="Footer"/>
    <w:uiPriority w:val="99"/>
    <w:locked/>
    <w:rsid w:val="001A7B55"/>
    <w:rPr>
      <w:rFonts w:ascii="Comic Sans MS" w:hAnsi="Comic Sans MS" w:cs="Times New Roman"/>
      <w:lang w:eastAsia="ar-SA" w:bidi="ar-SA"/>
    </w:rPr>
  </w:style>
  <w:style w:type="table" w:styleId="TableGrid">
    <w:name w:val="Table Grid"/>
    <w:basedOn w:val="TableNormal"/>
    <w:uiPriority w:val="99"/>
    <w:rsid w:val="001A7B5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453004"/>
    <w:rPr>
      <w:rFonts w:cs="Times New Roman"/>
      <w:b/>
      <w:bCs/>
    </w:rPr>
  </w:style>
  <w:style w:type="character" w:customStyle="1" w:styleId="googqs-tidbit-1">
    <w:name w:val="goog_qs-tidbit-1"/>
    <w:basedOn w:val="DefaultParagraphFont"/>
    <w:uiPriority w:val="99"/>
    <w:rsid w:val="00453004"/>
    <w:rPr>
      <w:rFonts w:cs="Times New Roman"/>
    </w:rPr>
  </w:style>
  <w:style w:type="paragraph" w:styleId="ListParagraph">
    <w:name w:val="List Paragraph"/>
    <w:basedOn w:val="Normal"/>
    <w:uiPriority w:val="34"/>
    <w:qFormat/>
    <w:rsid w:val="00111A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036995">
      <w:bodyDiv w:val="1"/>
      <w:marLeft w:val="0"/>
      <w:marRight w:val="0"/>
      <w:marTop w:val="0"/>
      <w:marBottom w:val="0"/>
      <w:divBdr>
        <w:top w:val="none" w:sz="0" w:space="0" w:color="auto"/>
        <w:left w:val="none" w:sz="0" w:space="0" w:color="auto"/>
        <w:bottom w:val="none" w:sz="0" w:space="0" w:color="auto"/>
        <w:right w:val="none" w:sz="0" w:space="0" w:color="auto"/>
      </w:divBdr>
    </w:div>
    <w:div w:id="20286043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hyperlink" Target="mailto:clerk@bucklandandchippingpc.org.uk" TargetMode="External"/><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3F68F7-6F4F-4279-9B96-318B4D373B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1078</Words>
  <Characters>6147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Buckland &amp; Chipping Parish Council</vt:lpstr>
    </vt:vector>
  </TitlesOfParts>
  <Company/>
  <LinksUpToDate>false</LinksUpToDate>
  <CharactersWithSpaces>7211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Buckland &amp; Chipping Parish Council</dc:title>
  <dc:creator>Computer_2</dc:creator>
  <cp:lastModifiedBy>Colin Marks</cp:lastModifiedBy>
  <cp:revision>2</cp:revision>
  <cp:lastPrinted>2013-05-14T08:03:00Z</cp:lastPrinted>
  <dcterms:created xsi:type="dcterms:W3CDTF">2016-08-01T07:12:00Z</dcterms:created>
  <dcterms:modified xsi:type="dcterms:W3CDTF">2016-08-01T07:12:00Z</dcterms:modified>
</cp:coreProperties>
</file>